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D5" w:rsidRDefault="003947FA" w:rsidP="007C6A00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34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9F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F25E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74D75" w:rsidRDefault="00B74D75" w:rsidP="00B74D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№ __________</w:t>
      </w:r>
    </w:p>
    <w:p w:rsidR="00B74D75" w:rsidRDefault="00B74D75" w:rsidP="00B74D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74D75" w:rsidRDefault="00B74D75" w:rsidP="00B74D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B74D75" w:rsidRDefault="00B74D75" w:rsidP="00B74D7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0B7DEE" w:rsidRDefault="00823390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Советский  район  , г.  Махачкала</w:t>
      </w:r>
      <w:r w:rsidR="00B74D75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B74D7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7DEE">
        <w:rPr>
          <w:rFonts w:ascii="Times New Roman" w:hAnsi="Times New Roman" w:cs="Times New Roman"/>
          <w:sz w:val="24"/>
          <w:szCs w:val="24"/>
        </w:rPr>
        <w:t xml:space="preserve">      </w:t>
      </w:r>
      <w:r w:rsidR="00B74D75">
        <w:rPr>
          <w:rFonts w:ascii="Times New Roman" w:hAnsi="Times New Roman" w:cs="Times New Roman"/>
          <w:sz w:val="24"/>
          <w:szCs w:val="24"/>
        </w:rPr>
        <w:t xml:space="preserve"> </w:t>
      </w:r>
      <w:r w:rsidR="000B7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74D75" w:rsidRPr="00067CF7" w:rsidRDefault="00823390" w:rsidP="00B74D7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67CF7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067CF7">
        <w:rPr>
          <w:rFonts w:ascii="Times New Roman" w:hAnsi="Times New Roman" w:cs="Times New Roman"/>
          <w:sz w:val="24"/>
          <w:szCs w:val="24"/>
          <w:u w:val="single"/>
        </w:rPr>
        <w:t>____   ул.  Энгельса  17 б</w:t>
      </w:r>
      <w:r w:rsidR="00067CF7" w:rsidRPr="00067CF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67C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7CF7" w:rsidRPr="00067CF7">
        <w:rPr>
          <w:rFonts w:ascii="Times New Roman" w:hAnsi="Times New Roman" w:cs="Times New Roman"/>
          <w:sz w:val="24"/>
          <w:szCs w:val="24"/>
          <w:u w:val="single"/>
        </w:rPr>
        <w:t>2018</w:t>
      </w:r>
      <w:r w:rsidR="00B74D75" w:rsidRPr="00067CF7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                                        (дата заключения договора)</w:t>
      </w: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7DEE" w:rsidRDefault="000B7DEE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7DEE" w:rsidRDefault="000B7DEE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дошкольное образовательное учреждение </w:t>
      </w:r>
      <w:r w:rsidR="00823390">
        <w:rPr>
          <w:rFonts w:ascii="Times New Roman" w:hAnsi="Times New Roman" w:cs="Times New Roman"/>
          <w:sz w:val="24"/>
          <w:szCs w:val="24"/>
          <w:u w:val="single"/>
        </w:rPr>
        <w:t>«ЦРР  д/с  №59»</w:t>
      </w:r>
      <w:r>
        <w:rPr>
          <w:rFonts w:ascii="Times New Roman" w:hAnsi="Times New Roman" w:cs="Times New Roman"/>
          <w:sz w:val="24"/>
          <w:szCs w:val="24"/>
        </w:rPr>
        <w:t>, осуществляющее   образовательную   деятельность  (далее</w:t>
      </w:r>
      <w:r w:rsidR="00823390">
        <w:rPr>
          <w:rFonts w:ascii="Times New Roman" w:hAnsi="Times New Roman" w:cs="Times New Roman"/>
          <w:sz w:val="24"/>
          <w:szCs w:val="24"/>
        </w:rPr>
        <w:t xml:space="preserve">  -  образовательная учреждение </w:t>
      </w:r>
      <w:r>
        <w:rPr>
          <w:rFonts w:ascii="Times New Roman" w:hAnsi="Times New Roman" w:cs="Times New Roman"/>
          <w:sz w:val="24"/>
          <w:szCs w:val="24"/>
        </w:rPr>
        <w:t xml:space="preserve">)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лицензии (бессрочная)</w:t>
      </w:r>
    </w:p>
    <w:p w:rsidR="00B74D75" w:rsidRDefault="00B74D75" w:rsidP="00B74D7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заведующего МБДОУ </w:t>
      </w:r>
      <w:r w:rsidR="00823390">
        <w:rPr>
          <w:rFonts w:ascii="Times New Roman" w:hAnsi="Times New Roman" w:cs="Times New Roman"/>
          <w:sz w:val="24"/>
          <w:szCs w:val="24"/>
          <w:u w:val="single"/>
        </w:rPr>
        <w:t>ЦРР  д/с №59»   Гасангусейновой  М.И.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="0082339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67CF7" w:rsidRPr="00067CF7" w:rsidRDefault="00B74D75" w:rsidP="00067C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67CF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067CF7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067CF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067CF7" w:rsidRPr="00067CF7">
        <w:rPr>
          <w:rFonts w:ascii="Times New Roman" w:hAnsi="Times New Roman" w:cs="Times New Roman"/>
          <w:sz w:val="24"/>
          <w:szCs w:val="24"/>
          <w:u w:val="single"/>
        </w:rPr>
        <w:t>Гасангусейнова Маликат Ибрагимовна _</w:t>
      </w:r>
      <w:r w:rsidR="00067CF7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067CF7" w:rsidRPr="00067CF7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067CF7" w:rsidRDefault="00067CF7" w:rsidP="00B74D75">
      <w:pPr>
        <w:pStyle w:val="ConsPlusNonformat"/>
        <w:rPr>
          <w:rFonts w:ascii="Times New Roman" w:hAnsi="Times New Roman" w:cs="Times New Roman"/>
        </w:rPr>
      </w:pPr>
    </w:p>
    <w:p w:rsidR="00067CF7" w:rsidRDefault="00067CF7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7CF7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"Заказчик", в лице </w:t>
      </w:r>
    </w:p>
    <w:p w:rsidR="00067CF7" w:rsidRDefault="00067CF7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67C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</w:t>
      </w:r>
    </w:p>
    <w:p w:rsidR="00067CF7" w:rsidRDefault="00067CF7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67CF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</w:rPr>
        <w:t>(фамил</w:t>
      </w:r>
      <w:r w:rsidR="00067CF7">
        <w:rPr>
          <w:rFonts w:ascii="Times New Roman" w:hAnsi="Times New Roman" w:cs="Times New Roman"/>
        </w:rPr>
        <w:t>ия, имя, отчество</w:t>
      </w:r>
      <w:r>
        <w:rPr>
          <w:rFonts w:ascii="Times New Roman" w:hAnsi="Times New Roman" w:cs="Times New Roman"/>
        </w:rPr>
        <w:t>,   дата рождения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4D75" w:rsidRDefault="00B74D75" w:rsidP="00B74D75">
      <w:pPr>
        <w:pStyle w:val="ConsPlusNonformat"/>
        <w:rPr>
          <w:rFonts w:ascii="Times New Roman" w:hAnsi="Times New Roman" w:cs="Times New Roman"/>
        </w:rPr>
      </w:pP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:rsidR="00B74D75" w:rsidRDefault="00B74D75" w:rsidP="00B74D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67CF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4D75" w:rsidRDefault="00B74D75" w:rsidP="00B74D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B74D75" w:rsidRDefault="00B74D75" w:rsidP="00B74D75">
      <w:pPr>
        <w:pStyle w:val="ConsPlusNonformat"/>
        <w:rPr>
          <w:rFonts w:ascii="Times New Roman" w:hAnsi="Times New Roman" w:cs="Times New Roman"/>
        </w:rPr>
      </w:pPr>
    </w:p>
    <w:p w:rsidR="00B74D75" w:rsidRDefault="00B74D75" w:rsidP="00B74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 дальнейшем  "Воспитанник",   совместно   именуемые   Стороны, заключили настоящий Договор о нижеследующем:</w:t>
      </w:r>
    </w:p>
    <w:p w:rsidR="00B74D75" w:rsidRDefault="00B74D75" w:rsidP="00B74D75">
      <w:pPr>
        <w:pStyle w:val="ConsPlusNormal"/>
        <w:jc w:val="center"/>
        <w:outlineLvl w:val="1"/>
      </w:pPr>
      <w:bookmarkStart w:id="0" w:name="Par74"/>
      <w:bookmarkEnd w:id="0"/>
    </w:p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>
        <w:rPr>
          <w:rFonts w:ascii="Times New Roman" w:hAnsi="Times New Roman" w:cs="Times New Roman"/>
          <w:sz w:val="24"/>
          <w:szCs w:val="24"/>
          <w:u w:val="single"/>
        </w:rPr>
        <w:t>фронтальная, групповая, индивидуальная.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Образовательная пр</w:t>
      </w:r>
      <w:r w:rsidR="00476E56">
        <w:rPr>
          <w:rFonts w:ascii="Times New Roman" w:hAnsi="Times New Roman" w:cs="Times New Roman"/>
          <w:sz w:val="24"/>
          <w:szCs w:val="24"/>
          <w:u w:val="single"/>
        </w:rPr>
        <w:t>ограмма МБДОУ   «ЦРР д/с  №59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на момент подписания настоящего Договора составляет ___</w:t>
      </w:r>
      <w:r w:rsidR="00476E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_______ календарных лет (года).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– </w:t>
      </w:r>
      <w:r>
        <w:rPr>
          <w:rFonts w:ascii="Times New Roman" w:hAnsi="Times New Roman" w:cs="Times New Roman"/>
          <w:sz w:val="24"/>
          <w:szCs w:val="24"/>
          <w:u w:val="single"/>
        </w:rPr>
        <w:t>сокращенный день, (10 часовое пребывание), суббота, воскресенье, праздничные дни – выходные дни.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_____________________________________________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общеразвивающей направленности.</w:t>
      </w:r>
      <w:bookmarkStart w:id="2" w:name="Par86"/>
      <w:bookmarkEnd w:id="2"/>
    </w:p>
    <w:p w:rsidR="00B74D75" w:rsidRDefault="00B74D75" w:rsidP="00B74D75">
      <w:pPr>
        <w:pStyle w:val="ConsPlusNonformat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D75" w:rsidRDefault="00B74D75" w:rsidP="00B74D75">
      <w:pPr>
        <w:pStyle w:val="ConsPlusNonformat"/>
        <w:ind w:right="-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r:id="rId6" w:anchor="Par278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приложении</w:t>
        </w:r>
      </w:hyperlink>
      <w:r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 образовательные услуги предоставляются на безвозмездной основе.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7" w:anchor="Par7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2.2.5.  Находиться  с  Воспитанником  в  образовательной  организации в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его адаптации в течение _____3 дней ______________________________________.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образовательной организации </w:t>
      </w:r>
    </w:p>
    <w:p w:rsidR="00B74D75" w:rsidRDefault="00B74D75" w:rsidP="00B74D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Получать компенсацию части родительской платы за содержание ребенка в образовательной организации в соответствии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hyperlink r:id="rId8" w:tooltip="Постановление Правительства МО от 18.01.2012 N 57/48 (ред. от 12.02.2013) &quot;Об утверждении Порядка обращения за компенсацией части родительской платы за содержание ребенка (присмотр и уход за ребенком) в государственных и муниципальных образовательных учре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76E56">
        <w:rPr>
          <w:rFonts w:ascii="Times New Roman" w:hAnsi="Times New Roman" w:cs="Times New Roman"/>
          <w:sz w:val="24"/>
          <w:szCs w:val="24"/>
        </w:rPr>
        <w:t>равительства РФ ,</w:t>
      </w:r>
      <w:r>
        <w:rPr>
          <w:rFonts w:ascii="Times New Roman" w:hAnsi="Times New Roman" w:cs="Times New Roman"/>
          <w:sz w:val="24"/>
          <w:szCs w:val="24"/>
        </w:rPr>
        <w:t>реализующих основную общеобразовательную программу дошкольного образования, и порядка ее выплаты, Порядка расходования субвенций бюджетам муниципальны</w:t>
      </w:r>
      <w:r w:rsidR="00476E56">
        <w:rPr>
          <w:rFonts w:ascii="Times New Roman" w:hAnsi="Times New Roman" w:cs="Times New Roman"/>
          <w:sz w:val="24"/>
          <w:szCs w:val="24"/>
        </w:rPr>
        <w:t>х образований  РД</w:t>
      </w:r>
      <w:r>
        <w:rPr>
          <w:rFonts w:ascii="Times New Roman" w:hAnsi="Times New Roman" w:cs="Times New Roman"/>
          <w:sz w:val="24"/>
          <w:szCs w:val="24"/>
        </w:rPr>
        <w:t xml:space="preserve"> на выплату компенсации части родительской платы за присмотр и уход за детьми, осваивающими образовательные программы дошко</w:t>
      </w:r>
      <w:r w:rsidR="00476E56">
        <w:rPr>
          <w:rFonts w:ascii="Times New Roman" w:hAnsi="Times New Roman" w:cs="Times New Roman"/>
          <w:sz w:val="24"/>
          <w:szCs w:val="24"/>
        </w:rPr>
        <w:t xml:space="preserve">льного образования в  учреждениях  </w:t>
      </w:r>
      <w:r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деятельность";</w:t>
      </w:r>
    </w:p>
    <w:p w:rsidR="00B74D75" w:rsidRDefault="00B74D75" w:rsidP="00B74D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порядок ее выплаты определяе</w:t>
      </w:r>
      <w:r w:rsidR="00476E56">
        <w:rPr>
          <w:rFonts w:ascii="Times New Roman" w:hAnsi="Times New Roman" w:cs="Times New Roman"/>
          <w:sz w:val="24"/>
          <w:szCs w:val="24"/>
        </w:rPr>
        <w:t>тся Постановлением главы   г.Махачкала.</w:t>
      </w:r>
    </w:p>
    <w:p w:rsidR="00B74D75" w:rsidRDefault="00B74D75" w:rsidP="00B74D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Компенсация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предоставляется от среднего размера </w:t>
      </w:r>
      <w:r w:rsidR="00476E56">
        <w:rPr>
          <w:rFonts w:ascii="Times New Roman" w:hAnsi="Times New Roman" w:cs="Times New Roman"/>
          <w:sz w:val="24"/>
          <w:szCs w:val="24"/>
        </w:rPr>
        <w:t>родительской платы в сумме 1000</w:t>
      </w:r>
      <w:r>
        <w:rPr>
          <w:rFonts w:ascii="Times New Roman" w:hAnsi="Times New Roman" w:cs="Times New Roman"/>
          <w:sz w:val="24"/>
          <w:szCs w:val="24"/>
        </w:rPr>
        <w:t>рублей (далее – компенсация):</w:t>
      </w:r>
    </w:p>
    <w:p w:rsidR="007D20D5" w:rsidRDefault="007D20D5" w:rsidP="00B74D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20% от среднего размера родительской платы, установленного настоящим постановлением  - на первого ребенка в семье;</w:t>
      </w:r>
    </w:p>
    <w:p w:rsidR="00B74D75" w:rsidRDefault="00B74D75" w:rsidP="00B74D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50% от среднего размера родительской платы, установленного настоящим постановлением  - на второго ребенка в семье;</w:t>
      </w:r>
    </w:p>
    <w:p w:rsidR="00B74D75" w:rsidRDefault="00B74D75" w:rsidP="00B74D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70% от среднего размера родительской платы, установленного настоящим постановлением  - на третьего ребенка и последующих детей в семье.</w:t>
      </w:r>
    </w:p>
    <w:p w:rsidR="00B74D75" w:rsidRDefault="00B74D75" w:rsidP="00B74D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назначении компенсации за второго, третьего и последующих детей в составе семьи учитываются дети в возрасте до 18 лет.</w:t>
      </w:r>
    </w:p>
    <w:p w:rsidR="00B74D75" w:rsidRDefault="00B74D75" w:rsidP="00B74D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компенсации не может превышать размер родительской платы, фактически внесенной за присмотр и уход за ребенком. 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9" w:anchor="Par7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 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0" w:anchor="Par78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среды 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2.3.10. Обеспечивать    Воспитанника    необходимым    сбалансированным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питанием: </w:t>
      </w:r>
      <w:r>
        <w:rPr>
          <w:rFonts w:ascii="Times New Roman" w:hAnsi="Times New Roman" w:cs="Times New Roman"/>
          <w:sz w:val="24"/>
          <w:szCs w:val="24"/>
          <w:u w:val="single"/>
        </w:rPr>
        <w:t>4 – х разовое питание (завтрак, второй завтрак, обед, полдник) в соответствии с режимом работы образовательной организации.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2.3.11. Переводить Воспитанника в следующую возрастную группу. </w:t>
      </w:r>
    </w:p>
    <w:p w:rsidR="00B74D75" w:rsidRDefault="00B74D75" w:rsidP="00B74D75">
      <w:pPr>
        <w:pStyle w:val="ConsPlusNonformat"/>
        <w:ind w:right="-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2.3.12. Уведомить Заказчика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течение 7 дней </w:t>
      </w:r>
      <w:r>
        <w:rPr>
          <w:rFonts w:ascii="Times New Roman" w:hAnsi="Times New Roman" w:cs="Times New Roman"/>
          <w:sz w:val="24"/>
          <w:szCs w:val="24"/>
        </w:rPr>
        <w:t>после выявленного факта,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свидетельствующего о нецелесообразности оказания Воспитаннику образовательной услуги в объеме предусмотренном    </w:t>
      </w:r>
      <w:hyperlink r:id="rId11" w:anchor="Par7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административным, педагогическим работникам, младшему обслуживающему,  медицинскому и иному персоналу Исполнителя и другим воспитанникам, не посягать на их честь и достоинство.</w:t>
      </w:r>
    </w:p>
    <w:p w:rsidR="00B74D75" w:rsidRDefault="00B74D75" w:rsidP="00B74D75">
      <w:pPr>
        <w:pStyle w:val="ConsPlusNormal"/>
        <w:ind w:right="-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2.4.2. Своевременно вносить плату за присмотр и уход за Воспитанником в размере и порядке, определенном в разделе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B74D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B74D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Незамедлительно сообщать Исполнителю об изменении контактного телефона </w:t>
      </w:r>
      <w:r w:rsidR="0004178B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и места жительства.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B74D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Обеспечить посещение Воспитанником образовательной организации согласно правилам внутреннего распорядка Исполнителя </w:t>
      </w:r>
      <w:r w:rsidR="00181C7E">
        <w:rPr>
          <w:rFonts w:ascii="Times New Roman" w:hAnsi="Times New Roman" w:cs="Times New Roman"/>
          <w:sz w:val="24"/>
          <w:szCs w:val="24"/>
          <w:u w:val="single"/>
        </w:rPr>
        <w:t>с 7.00ч до 19.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00ч.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образовательной организации или его болезни </w:t>
      </w:r>
      <w:r w:rsidR="00181C7E">
        <w:rPr>
          <w:rFonts w:ascii="Times New Roman" w:hAnsi="Times New Roman" w:cs="Times New Roman"/>
          <w:sz w:val="24"/>
          <w:szCs w:val="24"/>
          <w:u w:val="single"/>
        </w:rPr>
        <w:t xml:space="preserve">по телефону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в личном заявлении родителя (законного представителя) ребенка.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B74D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B74D7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B74D75" w:rsidRDefault="00B74D75" w:rsidP="00067CF7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за Воспитанником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    </w:t>
      </w:r>
      <w:r w:rsidR="00181C7E">
        <w:rPr>
          <w:rFonts w:ascii="Times New Roman" w:hAnsi="Times New Roman" w:cs="Times New Roman"/>
          <w:sz w:val="24"/>
          <w:szCs w:val="24"/>
          <w:u w:val="single"/>
        </w:rPr>
        <w:t>1000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рублей  в месяц</w:t>
      </w:r>
      <w:r>
        <w:t xml:space="preserve"> </w:t>
      </w:r>
    </w:p>
    <w:p w:rsidR="00B74D75" w:rsidRDefault="00B74D75" w:rsidP="00B74D75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181C7E">
        <w:rPr>
          <w:rFonts w:ascii="Times New Roman" w:hAnsi="Times New Roman"/>
          <w:sz w:val="24"/>
          <w:szCs w:val="24"/>
          <w:u w:val="single"/>
        </w:rPr>
        <w:t>в размере 150</w:t>
      </w:r>
      <w:r>
        <w:rPr>
          <w:rFonts w:ascii="Times New Roman" w:hAnsi="Times New Roman"/>
          <w:sz w:val="24"/>
          <w:szCs w:val="24"/>
          <w:u w:val="single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 xml:space="preserve"> в месяц родителям (законным представителям), имеющих трех и более несовершеннолетних детей в возрасте до 18 лет.</w:t>
      </w:r>
    </w:p>
    <w:p w:rsidR="00B74D75" w:rsidRDefault="00B74D75" w:rsidP="00B74D75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u w:val="single"/>
        </w:rPr>
        <w:t>родительская плата не взимается с родителей</w:t>
      </w:r>
      <w:r>
        <w:rPr>
          <w:rFonts w:ascii="Times New Roman" w:hAnsi="Times New Roman"/>
          <w:sz w:val="24"/>
          <w:szCs w:val="24"/>
        </w:rPr>
        <w:t xml:space="preserve"> (законных представителей) за присмотр и уход за детьми -  инвалидами, детьми – сиротами и детьми, оставшимися без попечения родителей и детьми с туберкулезной интоксикацией.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74D75" w:rsidRDefault="00B74D75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3.3. Заказчик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ежемесячно </w:t>
      </w:r>
      <w:r>
        <w:rPr>
          <w:rFonts w:ascii="Times New Roman" w:hAnsi="Times New Roman" w:cs="Times New Roman"/>
          <w:sz w:val="24"/>
          <w:szCs w:val="24"/>
        </w:rPr>
        <w:t xml:space="preserve">  вносит  родительскую плату за присмотр и уход за Воспитанником, указанную в</w:t>
      </w:r>
    </w:p>
    <w:p w:rsidR="00B74D75" w:rsidRDefault="00444BC7" w:rsidP="00B74D75">
      <w:pPr>
        <w:pStyle w:val="ConsPlusNonformat"/>
        <w:ind w:right="-53"/>
        <w:rPr>
          <w:rFonts w:ascii="Times New Roman" w:hAnsi="Times New Roman" w:cs="Times New Roman"/>
          <w:sz w:val="24"/>
          <w:szCs w:val="24"/>
        </w:rPr>
      </w:pPr>
      <w:hyperlink r:id="rId12" w:anchor="Par144" w:tooltip="Ссылка на текущий документ" w:history="1">
        <w:r w:rsidR="00B74D75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3.1</w:t>
        </w:r>
      </w:hyperlink>
      <w:r w:rsidR="00B74D75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________________ </w:t>
      </w:r>
      <w:r w:rsidR="00B74D75">
        <w:rPr>
          <w:rFonts w:ascii="Times New Roman" w:hAnsi="Times New Roman" w:cs="Times New Roman"/>
          <w:sz w:val="24"/>
          <w:szCs w:val="24"/>
        </w:rPr>
        <w:lastRenderedPageBreak/>
        <w:t>(________________________________________________________________________) рублей.</w:t>
      </w:r>
    </w:p>
    <w:p w:rsidR="00B74D75" w:rsidRDefault="00B74D75" w:rsidP="00B74D75">
      <w:pPr>
        <w:pStyle w:val="ConsPlusNonformat"/>
        <w:ind w:right="-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(сумма прописью)</w:t>
      </w:r>
    </w:p>
    <w:p w:rsidR="00B74D75" w:rsidRDefault="00B74D75" w:rsidP="00B74D75">
      <w:pPr>
        <w:pStyle w:val="ConsPlusNonformat"/>
        <w:ind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3.4. Оплата производится </w:t>
      </w:r>
      <w:r w:rsidR="00D359BF">
        <w:rPr>
          <w:rFonts w:ascii="Times New Roman" w:hAnsi="Times New Roman" w:cs="Times New Roman"/>
          <w:b/>
          <w:sz w:val="24"/>
          <w:szCs w:val="24"/>
          <w:u w:val="single"/>
        </w:rPr>
        <w:t>в срок 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числа каждого месяца</w:t>
      </w:r>
      <w:r>
        <w:rPr>
          <w:rFonts w:ascii="Times New Roman" w:hAnsi="Times New Roman" w:cs="Times New Roman"/>
          <w:sz w:val="24"/>
          <w:szCs w:val="24"/>
        </w:rPr>
        <w:t xml:space="preserve"> не позднее определенного числа периода, подлежащего оплате, за  наличный  расчет</w:t>
      </w:r>
    </w:p>
    <w:p w:rsidR="00B74D75" w:rsidRDefault="00B74D75" w:rsidP="00B74D75">
      <w:pPr>
        <w:pStyle w:val="ConsPlusNormal"/>
        <w:ind w:right="-5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B74D75" w:rsidRDefault="00B74D75" w:rsidP="00B74D75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B74D75" w:rsidRPr="00B74D75" w:rsidRDefault="00B74D75" w:rsidP="00B74D75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13"/>
      <w:bookmarkEnd w:id="8"/>
    </w:p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9"/>
      <w:bookmarkEnd w:id="9"/>
      <w:r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 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«____»______________20___ г.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ознакомлен _____________________ 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(подпись заказчика).</w:t>
      </w:r>
    </w:p>
    <w:p w:rsidR="00B74D75" w:rsidRDefault="00B74D75" w:rsidP="00B74D75">
      <w:pPr>
        <w:pStyle w:val="ConsPlusNormal"/>
        <w:ind w:right="-53" w:firstLine="540"/>
        <w:jc w:val="both"/>
        <w:rPr>
          <w:rFonts w:ascii="Times New Roman" w:hAnsi="Times New Roman" w:cs="Times New Roman"/>
        </w:rPr>
      </w:pPr>
    </w:p>
    <w:p w:rsidR="00B74D75" w:rsidRDefault="00B74D75" w:rsidP="00B74D75">
      <w:pPr>
        <w:pStyle w:val="ConsPlusNormal"/>
        <w:ind w:right="-53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29"/>
      <w:bookmarkEnd w:id="10"/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359BF" w:rsidRDefault="00D359BF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926"/>
      </w:tblGrid>
      <w:tr w:rsidR="00B74D75" w:rsidTr="00B74D75">
        <w:trPr>
          <w:trHeight w:val="3584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</w:t>
            </w:r>
            <w:r w:rsidR="00D359BF">
              <w:rPr>
                <w:rFonts w:ascii="Times New Roman" w:hAnsi="Times New Roman"/>
                <w:sz w:val="24"/>
                <w:szCs w:val="24"/>
              </w:rPr>
              <w:t>ьное учреждение «ЦРР  д/с  №59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r w:rsidR="00D359BF">
              <w:rPr>
                <w:rFonts w:ascii="Times New Roman" w:hAnsi="Times New Roman"/>
                <w:sz w:val="24"/>
                <w:szCs w:val="24"/>
              </w:rPr>
              <w:t>РД ,  Советский  район  ,  г.  Махачкала  ,ул.  Энгельса  17 б.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</w:t>
            </w:r>
            <w:r w:rsidR="00D359BF">
              <w:rPr>
                <w:rFonts w:ascii="Times New Roman" w:hAnsi="Times New Roman"/>
                <w:sz w:val="24"/>
                <w:szCs w:val="24"/>
              </w:rPr>
              <w:t>очий тел:63-75-23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B74D75" w:rsidRDefault="00D359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 0562068529 /057201001</w:t>
            </w:r>
          </w:p>
          <w:p w:rsidR="00B74D75" w:rsidRDefault="00D35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р/сч 2120572007499</w:t>
            </w:r>
          </w:p>
          <w:p w:rsidR="00B74D75" w:rsidRDefault="00D359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4E6C52">
              <w:rPr>
                <w:rFonts w:ascii="Times New Roman" w:hAnsi="Times New Roman"/>
                <w:sz w:val="24"/>
                <w:szCs w:val="24"/>
              </w:rPr>
              <w:t>048209001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МБДОУ </w:t>
            </w:r>
            <w:r w:rsidR="004E6C52">
              <w:rPr>
                <w:rFonts w:ascii="Times New Roman" w:hAnsi="Times New Roman"/>
                <w:sz w:val="24"/>
                <w:szCs w:val="24"/>
              </w:rPr>
              <w:t>«ЦРР  д/с  №59»</w:t>
            </w:r>
          </w:p>
          <w:p w:rsidR="004E6C52" w:rsidRDefault="00067C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Гасангусейнова  М.И</w:t>
            </w:r>
            <w:r w:rsidR="004E6C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 мать, отец 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(законный представитель)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(фамилия)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(имя, отчество)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серия, номер___________________________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жительства:_______________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тел:________________________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B74D75" w:rsidRDefault="00B74D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почты:_______________________________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_____________________________</w:t>
            </w:r>
          </w:p>
          <w:p w:rsidR="00B74D75" w:rsidRDefault="00B74D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расшифровка__________________________</w:t>
            </w:r>
          </w:p>
        </w:tc>
      </w:tr>
    </w:tbl>
    <w:p w:rsidR="00B74D75" w:rsidRDefault="00B74D75" w:rsidP="00B74D75">
      <w:pPr>
        <w:pStyle w:val="ConsPlusNormal"/>
        <w:ind w:right="-53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4E6C52" w:rsidRDefault="004E6C52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4E6C52" w:rsidRDefault="004E6C52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4E6C52" w:rsidRDefault="004E6C52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о получении 2-го экземпляра </w:t>
      </w:r>
    </w:p>
    <w:p w:rsidR="00B74D75" w:rsidRDefault="00B74D75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B74D75" w:rsidRDefault="00B74D75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</w:p>
    <w:p w:rsidR="00B74D75" w:rsidRDefault="00B74D75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 Подпись: ___________</w:t>
      </w:r>
      <w:bookmarkStart w:id="11" w:name="Par253"/>
      <w:bookmarkStart w:id="12" w:name="Par278"/>
      <w:bookmarkEnd w:id="11"/>
      <w:bookmarkEnd w:id="12"/>
    </w:p>
    <w:p w:rsidR="00164454" w:rsidRDefault="00B74D75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64454" w:rsidRDefault="00164454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164454" w:rsidRDefault="00164454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164454" w:rsidRDefault="00164454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164454" w:rsidRDefault="00164454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p w:rsidR="00164454" w:rsidRDefault="00164454" w:rsidP="00B74D75">
      <w:pPr>
        <w:pStyle w:val="ConsPlusCell"/>
        <w:ind w:right="-53"/>
        <w:rPr>
          <w:rFonts w:ascii="Times New Roman" w:hAnsi="Times New Roman" w:cs="Times New Roman"/>
          <w:sz w:val="24"/>
          <w:szCs w:val="24"/>
        </w:rPr>
      </w:pPr>
    </w:p>
    <w:sectPr w:rsidR="0016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BC7" w:rsidRDefault="00444BC7" w:rsidP="006A5610">
      <w:pPr>
        <w:spacing w:after="0" w:line="240" w:lineRule="auto"/>
      </w:pPr>
      <w:r>
        <w:separator/>
      </w:r>
    </w:p>
  </w:endnote>
  <w:endnote w:type="continuationSeparator" w:id="0">
    <w:p w:rsidR="00444BC7" w:rsidRDefault="00444BC7" w:rsidP="006A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BC7" w:rsidRDefault="00444BC7" w:rsidP="006A5610">
      <w:pPr>
        <w:spacing w:after="0" w:line="240" w:lineRule="auto"/>
      </w:pPr>
      <w:r>
        <w:separator/>
      </w:r>
    </w:p>
  </w:footnote>
  <w:footnote w:type="continuationSeparator" w:id="0">
    <w:p w:rsidR="00444BC7" w:rsidRDefault="00444BC7" w:rsidP="006A5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8E"/>
    <w:rsid w:val="00007ABD"/>
    <w:rsid w:val="0004178B"/>
    <w:rsid w:val="00067CF7"/>
    <w:rsid w:val="000B7DEE"/>
    <w:rsid w:val="000F39F7"/>
    <w:rsid w:val="00164454"/>
    <w:rsid w:val="00181C7E"/>
    <w:rsid w:val="001939FD"/>
    <w:rsid w:val="001A27B4"/>
    <w:rsid w:val="001F2E8E"/>
    <w:rsid w:val="00234CD2"/>
    <w:rsid w:val="003541FE"/>
    <w:rsid w:val="003947FA"/>
    <w:rsid w:val="00444BC7"/>
    <w:rsid w:val="00476E56"/>
    <w:rsid w:val="00486657"/>
    <w:rsid w:val="004E6C52"/>
    <w:rsid w:val="005520AE"/>
    <w:rsid w:val="00565DE7"/>
    <w:rsid w:val="00580C8B"/>
    <w:rsid w:val="005F25EA"/>
    <w:rsid w:val="0067531C"/>
    <w:rsid w:val="006A5610"/>
    <w:rsid w:val="007C6A00"/>
    <w:rsid w:val="007D20D5"/>
    <w:rsid w:val="00823390"/>
    <w:rsid w:val="00863F0C"/>
    <w:rsid w:val="00AC4B01"/>
    <w:rsid w:val="00B74D75"/>
    <w:rsid w:val="00B8044B"/>
    <w:rsid w:val="00BD31E2"/>
    <w:rsid w:val="00C33E15"/>
    <w:rsid w:val="00CD0CCE"/>
    <w:rsid w:val="00D359BF"/>
    <w:rsid w:val="00D6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3AD4F-89E1-4F80-BFD5-C2BB8C7F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4D75"/>
    <w:rPr>
      <w:color w:val="0000FF"/>
      <w:u w:val="single"/>
    </w:rPr>
  </w:style>
  <w:style w:type="paragraph" w:styleId="a4">
    <w:name w:val="List Paragraph"/>
    <w:basedOn w:val="a"/>
    <w:qFormat/>
    <w:rsid w:val="00B74D75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B74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7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74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31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A5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61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A5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6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73FADFF0B36C88367276B61F9FBC140005EC7A10BD0138636CC6458W141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Admin\Downloads\dogovor_ob_obrazovanii_20141.doc" TargetMode="External"/><Relationship Id="rId12" Type="http://schemas.openxmlformats.org/officeDocument/2006/relationships/hyperlink" Target="file:///C:\Users\Admin\Downloads\dogovor_ob_obrazovanii_2014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dogovor_ob_obrazovanii_20141.doc" TargetMode="External"/><Relationship Id="rId11" Type="http://schemas.openxmlformats.org/officeDocument/2006/relationships/hyperlink" Target="file:///C:\Users\Admin\Downloads\dogovor_ob_obrazovanii_20141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Admin\Downloads\dogovor_ob_obrazovanii_20141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Admin\Downloads\dogovor_ob_obrazovanii_2014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6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2018-08-08T12:44:00Z</cp:lastPrinted>
  <dcterms:created xsi:type="dcterms:W3CDTF">2015-11-18T10:43:00Z</dcterms:created>
  <dcterms:modified xsi:type="dcterms:W3CDTF">2018-08-08T14:12:00Z</dcterms:modified>
</cp:coreProperties>
</file>