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2181" w:rsidRPr="00022181" w:rsidRDefault="006C1CC4" w:rsidP="006C1CC4">
      <w:pPr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16"/>
          <w:szCs w:val="16"/>
          <w:lang w:eastAsia="ru-RU"/>
        </w:rPr>
      </w:pPr>
      <w:r w:rsidRPr="00022181">
        <w:rPr>
          <w:rFonts w:ascii="Times New Roman" w:eastAsia="Times New Roman" w:hAnsi="Times New Roman" w:cs="Times New Roman"/>
          <w:b/>
          <w:bCs/>
          <w:caps/>
          <w:kern w:val="36"/>
          <w:sz w:val="16"/>
          <w:szCs w:val="16"/>
          <w:lang w:eastAsia="ru-RU"/>
        </w:rPr>
        <w:t xml:space="preserve">Принято </w:t>
      </w:r>
      <w:r w:rsidR="00022181">
        <w:rPr>
          <w:rFonts w:ascii="Times New Roman" w:eastAsia="Times New Roman" w:hAnsi="Times New Roman" w:cs="Times New Roman"/>
          <w:b/>
          <w:bCs/>
          <w:caps/>
          <w:kern w:val="36"/>
          <w:sz w:val="16"/>
          <w:szCs w:val="16"/>
          <w:lang w:eastAsia="ru-RU"/>
        </w:rPr>
        <w:t xml:space="preserve">                                                                                                                 Утверждаю                                                                                                                                </w:t>
      </w:r>
    </w:p>
    <w:p w:rsidR="00022181" w:rsidRPr="00022181" w:rsidRDefault="006C1CC4" w:rsidP="006C1CC4">
      <w:pPr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16"/>
          <w:szCs w:val="16"/>
          <w:lang w:eastAsia="ru-RU"/>
        </w:rPr>
      </w:pPr>
      <w:r w:rsidRPr="00022181">
        <w:rPr>
          <w:rFonts w:ascii="Times New Roman" w:eastAsia="Times New Roman" w:hAnsi="Times New Roman" w:cs="Times New Roman"/>
          <w:b/>
          <w:bCs/>
          <w:caps/>
          <w:kern w:val="36"/>
          <w:sz w:val="16"/>
          <w:szCs w:val="16"/>
          <w:lang w:eastAsia="ru-RU"/>
        </w:rPr>
        <w:t>на  п</w:t>
      </w:r>
      <w:r w:rsidR="003C68C6">
        <w:rPr>
          <w:rFonts w:ascii="Times New Roman" w:eastAsia="Times New Roman" w:hAnsi="Times New Roman" w:cs="Times New Roman"/>
          <w:b/>
          <w:bCs/>
          <w:caps/>
          <w:kern w:val="36"/>
          <w:sz w:val="16"/>
          <w:szCs w:val="16"/>
          <w:lang w:eastAsia="ru-RU"/>
        </w:rPr>
        <w:t>едагогическом  совете</w:t>
      </w:r>
      <w:r w:rsidR="00022181">
        <w:rPr>
          <w:rFonts w:ascii="Times New Roman" w:eastAsia="Times New Roman" w:hAnsi="Times New Roman" w:cs="Times New Roman"/>
          <w:b/>
          <w:bCs/>
          <w:caps/>
          <w:kern w:val="36"/>
          <w:sz w:val="16"/>
          <w:szCs w:val="16"/>
          <w:lang w:eastAsia="ru-RU"/>
        </w:rPr>
        <w:t xml:space="preserve">                                                          Зав</w:t>
      </w:r>
      <w:proofErr w:type="gramStart"/>
      <w:r w:rsidR="00022181">
        <w:rPr>
          <w:rFonts w:ascii="Times New Roman" w:eastAsia="Times New Roman" w:hAnsi="Times New Roman" w:cs="Times New Roman"/>
          <w:b/>
          <w:bCs/>
          <w:caps/>
          <w:kern w:val="36"/>
          <w:sz w:val="16"/>
          <w:szCs w:val="16"/>
          <w:lang w:eastAsia="ru-RU"/>
        </w:rPr>
        <w:t>.М</w:t>
      </w:r>
      <w:proofErr w:type="gramEnd"/>
      <w:r w:rsidR="00022181">
        <w:rPr>
          <w:rFonts w:ascii="Times New Roman" w:eastAsia="Times New Roman" w:hAnsi="Times New Roman" w:cs="Times New Roman"/>
          <w:b/>
          <w:bCs/>
          <w:caps/>
          <w:kern w:val="36"/>
          <w:sz w:val="16"/>
          <w:szCs w:val="16"/>
          <w:lang w:eastAsia="ru-RU"/>
        </w:rPr>
        <w:t xml:space="preserve">БДОУ  «ЦРР  д/с  №59» </w:t>
      </w:r>
    </w:p>
    <w:p w:rsidR="006C1CC4" w:rsidRDefault="00022181" w:rsidP="006C1CC4">
      <w:pPr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16"/>
          <w:szCs w:val="16"/>
          <w:lang w:eastAsia="ru-RU"/>
        </w:rPr>
      </w:pPr>
      <w:r w:rsidRPr="00022181">
        <w:rPr>
          <w:rFonts w:ascii="Times New Roman" w:eastAsia="Times New Roman" w:hAnsi="Times New Roman" w:cs="Times New Roman"/>
          <w:b/>
          <w:bCs/>
          <w:caps/>
          <w:kern w:val="36"/>
          <w:sz w:val="16"/>
          <w:szCs w:val="16"/>
          <w:lang w:eastAsia="ru-RU"/>
        </w:rPr>
        <w:t>МБДОУ  «ЦРР  д/с  №59»</w:t>
      </w:r>
      <w:r w:rsidR="006C1CC4" w:rsidRPr="00022181">
        <w:rPr>
          <w:rFonts w:ascii="Times New Roman" w:eastAsia="Times New Roman" w:hAnsi="Times New Roman" w:cs="Times New Roman"/>
          <w:b/>
          <w:bCs/>
          <w:caps/>
          <w:kern w:val="36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16"/>
          <w:szCs w:val="16"/>
          <w:lang w:eastAsia="ru-RU"/>
        </w:rPr>
        <w:t xml:space="preserve">                                                                                      Гасангусейнова  М.И.</w:t>
      </w:r>
    </w:p>
    <w:p w:rsidR="003C68C6" w:rsidRPr="00022181" w:rsidRDefault="003C68C6" w:rsidP="003C68C6">
      <w:pPr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16"/>
          <w:szCs w:val="16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b/>
          <w:bCs/>
          <w:caps/>
          <w:kern w:val="36"/>
          <w:sz w:val="16"/>
          <w:szCs w:val="16"/>
          <w:lang w:eastAsia="ru-RU"/>
        </w:rPr>
        <w:t>от   27.11.2015 г.</w:t>
      </w:r>
    </w:p>
    <w:p w:rsidR="003C68C6" w:rsidRDefault="003C68C6" w:rsidP="006C1CC4">
      <w:pPr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Приказом  «294/1»П»                                                                                                                                                                                            </w:t>
      </w:r>
    </w:p>
    <w:p w:rsidR="003C68C6" w:rsidRDefault="003C68C6" w:rsidP="006C1CC4">
      <w:pPr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от  30.11.2015 г.</w:t>
      </w:r>
    </w:p>
    <w:p w:rsidR="00022181" w:rsidRPr="00022181" w:rsidRDefault="00022181" w:rsidP="006C1CC4">
      <w:pPr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16"/>
          <w:szCs w:val="16"/>
          <w:lang w:eastAsia="ru-RU"/>
        </w:rPr>
      </w:pPr>
    </w:p>
    <w:p w:rsidR="006C1CC4" w:rsidRPr="006C1CC4" w:rsidRDefault="006C1CC4" w:rsidP="006C1CC4">
      <w:pPr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24"/>
          <w:szCs w:val="24"/>
          <w:lang w:eastAsia="ru-RU"/>
        </w:rPr>
      </w:pPr>
    </w:p>
    <w:p w:rsidR="006C1CC4" w:rsidRDefault="006C1CC4" w:rsidP="006C1CC4">
      <w:pPr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</w:p>
    <w:p w:rsidR="006C1CC4" w:rsidRDefault="006C1CC4" w:rsidP="006C1CC4">
      <w:pPr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</w:p>
    <w:p w:rsidR="006C1CC4" w:rsidRDefault="006C1CC4" w:rsidP="006C1CC4">
      <w:pPr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</w:p>
    <w:p w:rsidR="006C1CC4" w:rsidRDefault="006C1CC4" w:rsidP="006C1CC4">
      <w:pPr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  <w:t xml:space="preserve">                   </w:t>
      </w:r>
    </w:p>
    <w:p w:rsidR="006C1CC4" w:rsidRDefault="006C1CC4" w:rsidP="006C1CC4">
      <w:pPr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</w:p>
    <w:p w:rsidR="00022181" w:rsidRDefault="00022181" w:rsidP="006C1CC4">
      <w:pPr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</w:p>
    <w:p w:rsidR="006C1CC4" w:rsidRDefault="006C1CC4" w:rsidP="006C1CC4">
      <w:pPr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</w:p>
    <w:p w:rsidR="00F73E33" w:rsidRDefault="006C1CC4" w:rsidP="006C1CC4">
      <w:pPr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44"/>
          <w:szCs w:val="44"/>
          <w:lang w:eastAsia="ru-RU"/>
        </w:rPr>
      </w:pPr>
      <w:r w:rsidRPr="00F73E33">
        <w:rPr>
          <w:rFonts w:ascii="Times New Roman" w:eastAsia="Times New Roman" w:hAnsi="Times New Roman" w:cs="Times New Roman"/>
          <w:b/>
          <w:bCs/>
          <w:caps/>
          <w:kern w:val="36"/>
          <w:sz w:val="44"/>
          <w:szCs w:val="44"/>
          <w:lang w:eastAsia="ru-RU"/>
        </w:rPr>
        <w:t xml:space="preserve">                  </w:t>
      </w:r>
      <w:r w:rsidR="00F73E33">
        <w:rPr>
          <w:rFonts w:ascii="Times New Roman" w:eastAsia="Times New Roman" w:hAnsi="Times New Roman" w:cs="Times New Roman"/>
          <w:b/>
          <w:bCs/>
          <w:caps/>
          <w:kern w:val="36"/>
          <w:sz w:val="44"/>
          <w:szCs w:val="44"/>
          <w:lang w:eastAsia="ru-RU"/>
        </w:rPr>
        <w:t xml:space="preserve">  </w:t>
      </w:r>
      <w:r w:rsidRPr="00F73E33">
        <w:rPr>
          <w:rFonts w:ascii="Times New Roman" w:eastAsia="Times New Roman" w:hAnsi="Times New Roman" w:cs="Times New Roman"/>
          <w:b/>
          <w:bCs/>
          <w:caps/>
          <w:kern w:val="36"/>
          <w:sz w:val="44"/>
          <w:szCs w:val="44"/>
          <w:lang w:eastAsia="ru-RU"/>
        </w:rPr>
        <w:t xml:space="preserve"> П</w:t>
      </w:r>
      <w:r w:rsidRPr="006C1CC4">
        <w:rPr>
          <w:rFonts w:ascii="Times New Roman" w:eastAsia="Times New Roman" w:hAnsi="Times New Roman" w:cs="Times New Roman"/>
          <w:b/>
          <w:bCs/>
          <w:caps/>
          <w:kern w:val="36"/>
          <w:sz w:val="44"/>
          <w:szCs w:val="44"/>
          <w:lang w:eastAsia="ru-RU"/>
        </w:rPr>
        <w:t xml:space="preserve">ОЛОЖЕНИЕ </w:t>
      </w:r>
    </w:p>
    <w:p w:rsidR="006C1CC4" w:rsidRPr="006C1CC4" w:rsidRDefault="00F73E33" w:rsidP="006C1CC4">
      <w:pPr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44"/>
          <w:szCs w:val="4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kern w:val="36"/>
          <w:sz w:val="44"/>
          <w:szCs w:val="44"/>
          <w:lang w:eastAsia="ru-RU"/>
        </w:rPr>
        <w:t xml:space="preserve">        </w:t>
      </w:r>
      <w:r w:rsidR="006C1CC4" w:rsidRPr="006C1CC4">
        <w:rPr>
          <w:rFonts w:ascii="Times New Roman" w:eastAsia="Times New Roman" w:hAnsi="Times New Roman" w:cs="Times New Roman"/>
          <w:b/>
          <w:bCs/>
          <w:caps/>
          <w:kern w:val="36"/>
          <w:sz w:val="44"/>
          <w:szCs w:val="44"/>
          <w:lang w:eastAsia="ru-RU"/>
        </w:rPr>
        <w:t xml:space="preserve">О </w:t>
      </w:r>
      <w:r w:rsidR="00F11203">
        <w:rPr>
          <w:rFonts w:ascii="Times New Roman" w:eastAsia="Times New Roman" w:hAnsi="Times New Roman" w:cs="Times New Roman"/>
          <w:b/>
          <w:bCs/>
          <w:caps/>
          <w:kern w:val="36"/>
          <w:sz w:val="44"/>
          <w:szCs w:val="44"/>
          <w:lang w:eastAsia="ru-RU"/>
        </w:rPr>
        <w:t xml:space="preserve">  </w:t>
      </w:r>
      <w:r w:rsidR="006C1CC4" w:rsidRPr="006C1CC4">
        <w:rPr>
          <w:rFonts w:ascii="Times New Roman" w:eastAsia="Times New Roman" w:hAnsi="Times New Roman" w:cs="Times New Roman"/>
          <w:b/>
          <w:bCs/>
          <w:caps/>
          <w:kern w:val="36"/>
          <w:sz w:val="44"/>
          <w:szCs w:val="44"/>
          <w:lang w:eastAsia="ru-RU"/>
        </w:rPr>
        <w:t xml:space="preserve">КРУЖКОВОЙ </w:t>
      </w:r>
      <w:r w:rsidR="00F11203">
        <w:rPr>
          <w:rFonts w:ascii="Times New Roman" w:eastAsia="Times New Roman" w:hAnsi="Times New Roman" w:cs="Times New Roman"/>
          <w:b/>
          <w:bCs/>
          <w:caps/>
          <w:kern w:val="36"/>
          <w:sz w:val="44"/>
          <w:szCs w:val="44"/>
          <w:lang w:eastAsia="ru-RU"/>
        </w:rPr>
        <w:t xml:space="preserve">  </w:t>
      </w:r>
      <w:r w:rsidR="006C1CC4" w:rsidRPr="006C1CC4">
        <w:rPr>
          <w:rFonts w:ascii="Times New Roman" w:eastAsia="Times New Roman" w:hAnsi="Times New Roman" w:cs="Times New Roman"/>
          <w:b/>
          <w:bCs/>
          <w:caps/>
          <w:kern w:val="36"/>
          <w:sz w:val="44"/>
          <w:szCs w:val="44"/>
          <w:lang w:eastAsia="ru-RU"/>
        </w:rPr>
        <w:t>РАБОТЕ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textAlignment w:val="baseline"/>
        <w:rPr>
          <w:rFonts w:ascii="Arial" w:eastAsia="Times New Roman" w:hAnsi="Arial" w:cs="Arial"/>
          <w:color w:val="666666"/>
          <w:sz w:val="19"/>
          <w:szCs w:val="19"/>
          <w:lang w:eastAsia="ru-RU"/>
        </w:rPr>
      </w:pPr>
      <w:r w:rsidRPr="006C1CC4">
        <w:rPr>
          <w:rFonts w:ascii="Arial" w:eastAsia="Times New Roman" w:hAnsi="Arial" w:cs="Arial"/>
          <w:color w:val="666666"/>
          <w:sz w:val="20"/>
          <w:szCs w:val="20"/>
          <w:bdr w:val="none" w:sz="0" w:space="0" w:color="auto" w:frame="1"/>
          <w:lang w:eastAsia="ru-RU"/>
        </w:rPr>
        <w:t> </w:t>
      </w:r>
    </w:p>
    <w:p w:rsidR="006C1CC4" w:rsidRDefault="006C1CC4" w:rsidP="006C1CC4">
      <w:pPr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</w:p>
    <w:p w:rsidR="006C1CC4" w:rsidRDefault="006C1CC4" w:rsidP="006C1CC4">
      <w:pPr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</w:p>
    <w:p w:rsidR="006C1CC4" w:rsidRDefault="006C1CC4" w:rsidP="006C1CC4">
      <w:pPr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</w:p>
    <w:p w:rsidR="006C1CC4" w:rsidRDefault="006C1CC4" w:rsidP="006C1CC4">
      <w:pPr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</w:p>
    <w:p w:rsidR="006C1CC4" w:rsidRDefault="006C1CC4" w:rsidP="006C1CC4">
      <w:pPr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</w:p>
    <w:p w:rsidR="006C1CC4" w:rsidRDefault="006C1CC4" w:rsidP="006C1CC4">
      <w:pPr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</w:p>
    <w:p w:rsidR="006C1CC4" w:rsidRDefault="006C1CC4" w:rsidP="006C1CC4">
      <w:pPr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</w:p>
    <w:p w:rsidR="006C1CC4" w:rsidRDefault="006C1CC4" w:rsidP="006C1CC4">
      <w:pPr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</w:p>
    <w:p w:rsidR="006C1CC4" w:rsidRDefault="006C1CC4" w:rsidP="006C1CC4">
      <w:pPr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</w:p>
    <w:p w:rsidR="006C1CC4" w:rsidRDefault="006C1CC4" w:rsidP="006C1CC4">
      <w:pPr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</w:p>
    <w:p w:rsidR="003C68C6" w:rsidRDefault="003C68C6" w:rsidP="006C1CC4">
      <w:pPr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  <w:bookmarkStart w:id="0" w:name="_GoBack"/>
      <w:bookmarkEnd w:id="0"/>
    </w:p>
    <w:p w:rsidR="006C1CC4" w:rsidRDefault="006C1CC4" w:rsidP="006C1CC4">
      <w:pPr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</w:p>
    <w:p w:rsidR="006C1CC4" w:rsidRDefault="006C1CC4" w:rsidP="006C1CC4">
      <w:pPr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</w:p>
    <w:p w:rsidR="006C1CC4" w:rsidRDefault="006C1CC4" w:rsidP="006C1CC4">
      <w:pPr>
        <w:spacing w:after="12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bCs/>
          <w:caps/>
          <w:kern w:val="36"/>
          <w:sz w:val="30"/>
          <w:szCs w:val="30"/>
          <w:lang w:eastAsia="ru-RU"/>
        </w:rPr>
      </w:pPr>
    </w:p>
    <w:p w:rsidR="00022181" w:rsidRDefault="00022181" w:rsidP="00022181">
      <w:pPr>
        <w:shd w:val="clear" w:color="auto" w:fill="FBFCFC"/>
        <w:spacing w:after="0" w:line="233" w:lineRule="atLeast"/>
        <w:textAlignment w:val="baseline"/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</w:pPr>
    </w:p>
    <w:p w:rsidR="00022181" w:rsidRDefault="00022181" w:rsidP="00022181">
      <w:pPr>
        <w:shd w:val="clear" w:color="auto" w:fill="FBFCFC"/>
        <w:spacing w:after="0" w:line="233" w:lineRule="atLeast"/>
        <w:textAlignment w:val="baseline"/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</w:pPr>
    </w:p>
    <w:p w:rsidR="00022181" w:rsidRDefault="00022181" w:rsidP="00022181">
      <w:pPr>
        <w:shd w:val="clear" w:color="auto" w:fill="FBFCFC"/>
        <w:spacing w:after="0" w:line="233" w:lineRule="atLeast"/>
        <w:textAlignment w:val="baseline"/>
        <w:rPr>
          <w:rFonts w:ascii="Arial" w:eastAsia="Times New Roman" w:hAnsi="Arial" w:cs="Arial"/>
          <w:b/>
          <w:bCs/>
          <w:color w:val="000000"/>
          <w:sz w:val="19"/>
          <w:szCs w:val="19"/>
          <w:bdr w:val="none" w:sz="0" w:space="0" w:color="auto" w:frame="1"/>
          <w:lang w:eastAsia="ru-RU"/>
        </w:rPr>
      </w:pPr>
    </w:p>
    <w:p w:rsidR="006C1CC4" w:rsidRPr="006C1CC4" w:rsidRDefault="00022181" w:rsidP="00022181">
      <w:pPr>
        <w:shd w:val="clear" w:color="auto" w:fill="FBFCFC"/>
        <w:spacing w:after="0" w:line="233" w:lineRule="atLeast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F73E33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 xml:space="preserve">   </w:t>
      </w:r>
      <w:r w:rsidR="00F73E33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    </w:t>
      </w:r>
      <w:r w:rsidRPr="00F73E33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="006C1CC4" w:rsidRPr="006C1CC4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1.</w:t>
      </w:r>
      <w:r w:rsidR="00F11203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   </w:t>
      </w:r>
      <w:r w:rsidR="006C1CC4" w:rsidRPr="006C1CC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6C1CC4" w:rsidRPr="006C1CC4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ОБЩИЕ ПОЛОЖЕНИЯ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ind w:left="360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C1CC4" w:rsidRPr="006C1CC4" w:rsidRDefault="006C1CC4" w:rsidP="006C1CC4">
      <w:pPr>
        <w:shd w:val="clear" w:color="auto" w:fill="FFFFFF"/>
        <w:spacing w:after="0" w:line="233" w:lineRule="atLeast"/>
        <w:ind w:right="91"/>
        <w:jc w:val="both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Arial" w:eastAsia="Times New Roman" w:hAnsi="Arial" w:cs="Arial"/>
          <w:b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1.1.</w:t>
      </w:r>
      <w:r w:rsidR="00022181" w:rsidRPr="00F73E33">
        <w:rPr>
          <w:rFonts w:ascii="Arial" w:eastAsia="Times New Roman" w:hAnsi="Arial" w:cs="Arial"/>
          <w:b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Настоящ</w:t>
      </w:r>
      <w:r w:rsidRPr="006C1CC4">
        <w:rPr>
          <w:rFonts w:ascii="Arial" w:eastAsia="Times New Roman" w:hAnsi="Arial" w:cs="Arial"/>
          <w:b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ее положение «О кружковой работе» далее (Положение)  разработано</w:t>
      </w:r>
      <w:r w:rsidR="00022181" w:rsidRPr="00F73E33">
        <w:rPr>
          <w:rFonts w:ascii="Arial" w:eastAsia="Times New Roman" w:hAnsi="Arial" w:cs="Arial"/>
          <w:b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 xml:space="preserve"> для Муниципального </w:t>
      </w:r>
      <w:r w:rsidRPr="006C1CC4">
        <w:rPr>
          <w:rFonts w:ascii="Arial" w:eastAsia="Times New Roman" w:hAnsi="Arial" w:cs="Arial"/>
          <w:b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дошкольного образовательного учреждения «</w:t>
      </w:r>
      <w:r w:rsidR="00022181" w:rsidRPr="00F73E33">
        <w:rPr>
          <w:rFonts w:ascii="Arial" w:eastAsia="Times New Roman" w:hAnsi="Arial" w:cs="Arial"/>
          <w:b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ЦРР д</w:t>
      </w:r>
      <w:r w:rsidRPr="006C1CC4">
        <w:rPr>
          <w:rFonts w:ascii="Arial" w:eastAsia="Times New Roman" w:hAnsi="Arial" w:cs="Arial"/>
          <w:b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>етский сад</w:t>
      </w:r>
      <w:r w:rsidR="00022181" w:rsidRPr="00F73E33">
        <w:rPr>
          <w:rFonts w:ascii="Arial" w:eastAsia="Times New Roman" w:hAnsi="Arial" w:cs="Arial"/>
          <w:b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 xml:space="preserve">  №59» </w:t>
      </w:r>
      <w:r w:rsidRPr="006C1CC4">
        <w:rPr>
          <w:rFonts w:ascii="Arial" w:eastAsia="Times New Roman" w:hAnsi="Arial" w:cs="Arial"/>
          <w:b/>
          <w:color w:val="000000"/>
          <w:spacing w:val="-4"/>
          <w:sz w:val="28"/>
          <w:szCs w:val="28"/>
          <w:bdr w:val="none" w:sz="0" w:space="0" w:color="auto" w:frame="1"/>
          <w:lang w:eastAsia="ru-RU"/>
        </w:rPr>
        <w:t xml:space="preserve"> (ДОУ) регламентирует деятельность воспитанников и сотрудников по </w:t>
      </w:r>
      <w:r w:rsidRPr="006C1CC4">
        <w:rPr>
          <w:rFonts w:ascii="Arial" w:eastAsia="Times New Roman" w:hAnsi="Arial" w:cs="Arial"/>
          <w:b/>
          <w:color w:val="000000"/>
          <w:spacing w:val="-5"/>
          <w:sz w:val="28"/>
          <w:szCs w:val="28"/>
          <w:bdr w:val="none" w:sz="0" w:space="0" w:color="auto" w:frame="1"/>
          <w:lang w:eastAsia="ru-RU"/>
        </w:rPr>
        <w:t>дополнитель</w:t>
      </w:r>
      <w:r w:rsidR="00022181" w:rsidRPr="00F73E33">
        <w:rPr>
          <w:rFonts w:ascii="Arial" w:eastAsia="Times New Roman" w:hAnsi="Arial" w:cs="Arial"/>
          <w:b/>
          <w:color w:val="000000"/>
          <w:spacing w:val="-5"/>
          <w:sz w:val="28"/>
          <w:szCs w:val="28"/>
          <w:bdr w:val="none" w:sz="0" w:space="0" w:color="auto" w:frame="1"/>
          <w:lang w:eastAsia="ru-RU"/>
        </w:rPr>
        <w:t>ному образованию (</w:t>
      </w:r>
      <w:proofErr w:type="spellStart"/>
      <w:r w:rsidR="00022181" w:rsidRPr="00F73E33">
        <w:rPr>
          <w:rFonts w:ascii="Arial" w:eastAsia="Times New Roman" w:hAnsi="Arial" w:cs="Arial"/>
          <w:b/>
          <w:color w:val="000000"/>
          <w:spacing w:val="-5"/>
          <w:sz w:val="28"/>
          <w:szCs w:val="28"/>
          <w:bdr w:val="none" w:sz="0" w:space="0" w:color="auto" w:frame="1"/>
          <w:lang w:eastAsia="ru-RU"/>
        </w:rPr>
        <w:t>кружки</w:t>
      </w:r>
      <w:proofErr w:type="gramStart"/>
      <w:r w:rsidR="00022181" w:rsidRPr="00F73E33">
        <w:rPr>
          <w:rFonts w:ascii="Arial" w:eastAsia="Times New Roman" w:hAnsi="Arial" w:cs="Arial"/>
          <w:b/>
          <w:color w:val="000000"/>
          <w:spacing w:val="-5"/>
          <w:sz w:val="28"/>
          <w:szCs w:val="28"/>
          <w:bdr w:val="none" w:sz="0" w:space="0" w:color="auto" w:frame="1"/>
          <w:lang w:eastAsia="ru-RU"/>
        </w:rPr>
        <w:t>,</w:t>
      </w:r>
      <w:r w:rsidRPr="006C1CC4">
        <w:rPr>
          <w:rFonts w:ascii="Arial" w:eastAsia="Times New Roman" w:hAnsi="Arial" w:cs="Arial"/>
          <w:b/>
          <w:color w:val="000000"/>
          <w:spacing w:val="-5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6C1CC4">
        <w:rPr>
          <w:rFonts w:ascii="Arial" w:eastAsia="Times New Roman" w:hAnsi="Arial" w:cs="Arial"/>
          <w:b/>
          <w:color w:val="000000"/>
          <w:spacing w:val="-5"/>
          <w:sz w:val="28"/>
          <w:szCs w:val="28"/>
          <w:bdr w:val="none" w:sz="0" w:space="0" w:color="auto" w:frame="1"/>
          <w:lang w:eastAsia="ru-RU"/>
        </w:rPr>
        <w:t>екции</w:t>
      </w:r>
      <w:proofErr w:type="spellEnd"/>
      <w:r w:rsidRPr="006C1CC4">
        <w:rPr>
          <w:rFonts w:ascii="Arial" w:eastAsia="Times New Roman" w:hAnsi="Arial" w:cs="Arial"/>
          <w:b/>
          <w:color w:val="000000"/>
          <w:spacing w:val="-5"/>
          <w:sz w:val="28"/>
          <w:szCs w:val="28"/>
          <w:bdr w:val="none" w:sz="0" w:space="0" w:color="auto" w:frame="1"/>
          <w:lang w:eastAsia="ru-RU"/>
        </w:rPr>
        <w:t xml:space="preserve"> и др.).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ind w:left="360" w:hanging="360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proofErr w:type="gramStart"/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1.2.Руководители кружков могут </w:t>
      </w:r>
      <w:r w:rsidR="00AB2E37" w:rsidRPr="00F73E33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быть </w:t>
      </w: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избраны из числа педагогов, учитывая возможности и желание).</w:t>
      </w:r>
      <w:proofErr w:type="gramEnd"/>
    </w:p>
    <w:p w:rsidR="006C1CC4" w:rsidRPr="006C1CC4" w:rsidRDefault="006C1CC4" w:rsidP="006C1CC4">
      <w:pPr>
        <w:shd w:val="clear" w:color="auto" w:fill="FBFCFC"/>
        <w:spacing w:after="0" w:line="233" w:lineRule="atLeast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1.3.Дети могут быть из одной</w:t>
      </w:r>
      <w:r w:rsidR="00C469DC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группы или собраны из параллели, </w:t>
      </w:r>
      <w:proofErr w:type="gramStart"/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посещающих</w:t>
      </w:r>
      <w:proofErr w:type="gramEnd"/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ДОУ.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1.4.Руководители кружков подчиняются и подотчетны заведу</w:t>
      </w:r>
      <w:r w:rsidR="00AB2E37" w:rsidRPr="00F73E33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ющему ДОУ и </w:t>
      </w:r>
      <w:proofErr w:type="spellStart"/>
      <w:r w:rsidR="00AB2E37" w:rsidRPr="00F73E33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зам</w:t>
      </w:r>
      <w:proofErr w:type="gramStart"/>
      <w:r w:rsidR="00AB2E37" w:rsidRPr="00F73E33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.з</w:t>
      </w:r>
      <w:proofErr w:type="gramEnd"/>
      <w:r w:rsidR="00AB2E37" w:rsidRPr="00F73E33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ав</w:t>
      </w:r>
      <w:proofErr w:type="spellEnd"/>
      <w:r w:rsidR="00AB2E37" w:rsidRPr="00F73E33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.</w:t>
      </w: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.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1.5.Деятельность осуществляется в соответствии с Устав</w:t>
      </w:r>
      <w:r w:rsidR="00AB2E37" w:rsidRPr="00F73E33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ом ДОУ, </w:t>
      </w: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и настоящим положением.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 </w:t>
      </w:r>
    </w:p>
    <w:p w:rsidR="006C1CC4" w:rsidRPr="006C1CC4" w:rsidRDefault="00F11203" w:rsidP="00F11203">
      <w:pPr>
        <w:shd w:val="clear" w:color="auto" w:fill="FBFCFC"/>
        <w:spacing w:after="0" w:line="233" w:lineRule="atLeast"/>
        <w:ind w:left="1134" w:hanging="567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                   </w:t>
      </w:r>
      <w:r w:rsidR="006C1CC4" w:rsidRPr="006C1CC4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2.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   </w:t>
      </w:r>
      <w:r w:rsidR="006C1CC4" w:rsidRPr="006C1CC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="006C1CC4" w:rsidRPr="006C1CC4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ОСНОВНЫЕ ЗАДАЧИ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ind w:left="720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ind w:left="567" w:hanging="567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2.1</w:t>
      </w:r>
      <w:r w:rsidRPr="006C1CC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        </w:t>
      </w: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Развитие способностей каждого ребенка в различных видах деятельности (музыкальной, спортивной, интеллектуальной и др.), учитывая его возможности, интересы, склонности и способности.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ind w:left="567" w:hanging="567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2.2</w:t>
      </w:r>
      <w:r w:rsidRPr="006C1CC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        </w:t>
      </w: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Оказание помощи ребенку и родителям в конкретном выборе вида деятельности по желанию и стремлению ребенка и по результатам диагностики, подтверждающей наличие у ребенка способностей.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 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ind w:left="1134" w:hanging="567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3.</w:t>
      </w:r>
      <w:r w:rsidRPr="006C1CC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            </w:t>
      </w:r>
      <w:r w:rsidRPr="006C1CC4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СОДЕРЖАНИЕ И ФОРМЫ РАБОТЫ. ОРГАНИЗАЦИЯ ДЕЯТЕЛЬНОСТИ.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ind w:left="360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ind w:left="567" w:hanging="567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3.1</w:t>
      </w:r>
      <w:r w:rsidRPr="006C1CC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        </w:t>
      </w: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Кружковая деятельность осуществляется на базе ДОУ.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ind w:left="567" w:hanging="567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3.2</w:t>
      </w:r>
      <w:proofErr w:type="gramStart"/>
      <w:r w:rsidRPr="006C1CC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        </w:t>
      </w: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се вопросы функционирования кружка решаются на педсовете ДОУ.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ind w:left="567" w:hanging="567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3.3</w:t>
      </w:r>
      <w:r w:rsidRPr="006C1CC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        </w:t>
      </w: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Форма работы носит продуктивный и интеллектуальный характер деятельности: занятия-игры, занятия-зачеты, игры-эстафеты, фестивали творчества, конкурсы, развлечения и др.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ind w:left="567" w:hanging="567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3.4</w:t>
      </w:r>
      <w:r w:rsidRPr="006C1CC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        </w:t>
      </w: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Общим результатом работы кружка является документально оформленный пакет методических рекомендаций, пособий.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ind w:left="360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 </w:t>
      </w:r>
    </w:p>
    <w:p w:rsidR="00F73E33" w:rsidRDefault="00F73E33" w:rsidP="006C1CC4">
      <w:pPr>
        <w:shd w:val="clear" w:color="auto" w:fill="FBFCFC"/>
        <w:spacing w:after="0" w:line="233" w:lineRule="atLeast"/>
        <w:ind w:left="1134" w:hanging="567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73E33" w:rsidRDefault="00F73E33" w:rsidP="006C1CC4">
      <w:pPr>
        <w:shd w:val="clear" w:color="auto" w:fill="FBFCFC"/>
        <w:spacing w:after="0" w:line="233" w:lineRule="atLeast"/>
        <w:ind w:left="1134" w:hanging="567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F73E33" w:rsidRDefault="00F73E33" w:rsidP="006C1CC4">
      <w:pPr>
        <w:shd w:val="clear" w:color="auto" w:fill="FBFCFC"/>
        <w:spacing w:after="0" w:line="233" w:lineRule="atLeast"/>
        <w:ind w:left="1134" w:hanging="567"/>
        <w:textAlignment w:val="baseline"/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6C1CC4" w:rsidRPr="006C1CC4" w:rsidRDefault="006C1CC4" w:rsidP="006C1CC4">
      <w:pPr>
        <w:shd w:val="clear" w:color="auto" w:fill="FBFCFC"/>
        <w:spacing w:after="0" w:line="233" w:lineRule="atLeast"/>
        <w:ind w:left="1134" w:hanging="567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</w:t>
      </w:r>
      <w:r w:rsidRPr="006C1CC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            </w:t>
      </w:r>
      <w:r w:rsidRPr="006C1CC4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ПРАВА И ОБЯЗАННОСТИ РУКОВОДИТЕЛЕЙ КРУЖКОВ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ind w:left="360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 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ind w:left="567" w:hanging="567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4.1</w:t>
      </w:r>
      <w:r w:rsidRPr="006C1CC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        </w:t>
      </w:r>
      <w:r w:rsidRPr="006C1CC4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Руководитель кружка обязан: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ind w:left="540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ind w:left="1080" w:hanging="360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Symbol" w:eastAsia="Times New Roman" w:hAnsi="Symbo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6C1CC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        </w:t>
      </w: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определять формы работы кружка;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ind w:left="1080" w:hanging="360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Symbol" w:eastAsia="Times New Roman" w:hAnsi="Symbo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6C1CC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        </w:t>
      </w: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выбирать методики и программы;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ind w:left="1080" w:hanging="360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Symbol" w:eastAsia="Times New Roman" w:hAnsi="Symbo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6C1CC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        </w:t>
      </w: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разрабатывать план работы, который согласовывает с руководством ДОУ;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ind w:left="1080" w:hanging="360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Symbol" w:eastAsia="Times New Roman" w:hAnsi="Symbo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6C1CC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        </w:t>
      </w: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проводить работу с родителями;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ind w:left="1080" w:hanging="360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Symbol" w:eastAsia="Times New Roman" w:hAnsi="Symbo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6C1CC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        </w:t>
      </w: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выбирать состав детей совместно с руководством ДОУ, педагогами групп и специалистами;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ind w:left="1080" w:hanging="360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Symbol" w:eastAsia="Times New Roman" w:hAnsi="Symbo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6C1CC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        </w:t>
      </w: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обобщать и систематизировать материалы по кружковой работе;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ind w:left="1080" w:hanging="360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Symbol" w:eastAsia="Times New Roman" w:hAnsi="Symbo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6C1CC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        </w:t>
      </w: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анализировать </w:t>
      </w:r>
      <w:r w:rsidR="00F73E33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предложения </w:t>
      </w:r>
      <w:r w:rsidR="00F73E33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и</w:t>
      </w:r>
      <w:r w:rsidR="00F73E33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выносить их на педсовет;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ind w:left="1080" w:hanging="360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Symbol" w:eastAsia="Times New Roman" w:hAnsi="Symbo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6C1CC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        </w:t>
      </w: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проводить </w:t>
      </w:r>
      <w:r w:rsidR="00F73E33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занятия </w:t>
      </w:r>
      <w:r w:rsidR="00F73E33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1-2 раза (в зависимости от условий и возможностей ДОУ, педагога) по согласованному графику с руководством ДОУ.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 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 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 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ind w:left="567" w:hanging="567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4.2</w:t>
      </w:r>
      <w:r w:rsidRPr="006C1CC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        </w:t>
      </w:r>
      <w:r w:rsidRPr="006C1CC4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Руководитель кружка имеет право: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ind w:left="360" w:hanging="360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ind w:left="1134" w:hanging="425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Symbol" w:eastAsia="Times New Roman" w:hAnsi="Symbo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6C1CC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          </w:t>
      </w: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вносить предложения по организации кружковой работы;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ind w:left="1134" w:hanging="425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Symbol" w:eastAsia="Times New Roman" w:hAnsi="Symbo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6C1CC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          </w:t>
      </w: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разрабатывать свой план работы, который согласовывает с руководством ДОУ;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ind w:left="1134" w:hanging="425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Symbol" w:eastAsia="Times New Roman" w:hAnsi="Symbo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6C1CC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          </w:t>
      </w: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участвовать в мероприятиях ДОУ и города по детскому творчеству.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 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 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jc w:val="right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 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ind w:left="1134" w:hanging="567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5.</w:t>
      </w:r>
      <w:r w:rsidRPr="006C1CC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            </w:t>
      </w:r>
      <w:r w:rsidRPr="006C1CC4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ПОРЯДОК</w:t>
      </w:r>
      <w:r w:rsidR="00F11203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6C1CC4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ДОКУМЕНТИРОВАНИЯ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ind w:left="567" w:hanging="567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5.1</w:t>
      </w:r>
      <w:r w:rsidRPr="006C1CC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        </w:t>
      </w:r>
      <w:r w:rsidRPr="006C1CC4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Руководителю кружка необходимо иметь: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Arial" w:eastAsia="Times New Roman" w:hAnsi="Arial" w:cs="Arial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ind w:left="1134" w:hanging="425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Symbol" w:eastAsia="Times New Roman" w:hAnsi="Symbo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6C1CC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          </w:t>
      </w: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утвержденный план работы кружка;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ind w:left="1134" w:hanging="425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Symbol" w:eastAsia="Times New Roman" w:hAnsi="Symbo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6C1CC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          </w:t>
      </w: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списочный состав детей;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ind w:left="1134" w:hanging="425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Symbol" w:eastAsia="Times New Roman" w:hAnsi="Symbo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6C1CC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          </w:t>
      </w: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табель учета посещения детьми кружка;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ind w:left="1134" w:hanging="425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Symbol" w:eastAsia="Times New Roman" w:hAnsi="Symbo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6C1CC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          </w:t>
      </w: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аналитическую справку о результативности работы кружка (1 раз в год – май);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ind w:left="1134" w:hanging="425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Symbol" w:eastAsia="Times New Roman" w:hAnsi="Symbo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6C1CC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          </w:t>
      </w: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папку по организации работы кружка за предыдущие годы (архив);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ind w:left="1134" w:hanging="425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Symbol" w:eastAsia="Times New Roman" w:hAnsi="Symbo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6C1CC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          </w:t>
      </w: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методическую копилку опыта;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ind w:left="1134" w:hanging="425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Symbol" w:eastAsia="Times New Roman" w:hAnsi="Symbo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6C1CC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          </w:t>
      </w: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методическое сопровождение работы кружка;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ind w:left="1134" w:hanging="425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Symbol" w:eastAsia="Times New Roman" w:hAnsi="Symbol" w:cs="Arial"/>
          <w:b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</w:t>
      </w:r>
      <w:r w:rsidRPr="006C1CC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          </w:t>
      </w:r>
      <w:r w:rsidRPr="006C1CC4">
        <w:rPr>
          <w:rFonts w:ascii="Arial" w:eastAsia="Times New Roman" w:hAnsi="Arial" w:cs="Arial"/>
          <w:b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 xml:space="preserve">мониторинг по выявлению знаний </w:t>
      </w:r>
      <w:proofErr w:type="spellStart"/>
      <w:r w:rsidRPr="006C1CC4">
        <w:rPr>
          <w:rFonts w:ascii="Arial" w:eastAsia="Times New Roman" w:hAnsi="Arial" w:cs="Arial"/>
          <w:b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вос</w:t>
      </w:r>
      <w:r w:rsidR="00F73E33">
        <w:rPr>
          <w:rFonts w:ascii="Arial" w:eastAsia="Times New Roman" w:hAnsi="Arial" w:cs="Arial"/>
          <w:b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питанник</w:t>
      </w:r>
      <w:proofErr w:type="gramStart"/>
      <w:r w:rsidR="00F73E33">
        <w:rPr>
          <w:rFonts w:ascii="Arial" w:eastAsia="Times New Roman" w:hAnsi="Arial" w:cs="Arial"/>
          <w:b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о</w:t>
      </w:r>
      <w:proofErr w:type="spellEnd"/>
      <w:r w:rsidR="00F73E33">
        <w:rPr>
          <w:rFonts w:ascii="Arial" w:eastAsia="Times New Roman" w:hAnsi="Arial" w:cs="Arial"/>
          <w:b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proofErr w:type="gramEnd"/>
      <w:r w:rsidR="00F73E33">
        <w:rPr>
          <w:rFonts w:ascii="Arial" w:eastAsia="Times New Roman" w:hAnsi="Arial" w:cs="Arial"/>
          <w:b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зам.зав</w:t>
      </w:r>
      <w:proofErr w:type="spellEnd"/>
      <w:r w:rsidR="00F73E33">
        <w:rPr>
          <w:rFonts w:ascii="Arial" w:eastAsia="Times New Roman" w:hAnsi="Arial" w:cs="Arial"/>
          <w:b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.</w:t>
      </w:r>
      <w:r w:rsidRPr="006C1CC4">
        <w:rPr>
          <w:rFonts w:ascii="Arial" w:eastAsia="Times New Roman" w:hAnsi="Arial" w:cs="Arial"/>
          <w:b/>
          <w:color w:val="000000"/>
          <w:spacing w:val="-3"/>
          <w:sz w:val="28"/>
          <w:szCs w:val="28"/>
          <w:bdr w:val="none" w:sz="0" w:space="0" w:color="auto" w:frame="1"/>
          <w:lang w:eastAsia="ru-RU"/>
        </w:rPr>
        <w:t>);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ind w:left="1134" w:hanging="425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Symbol" w:eastAsia="Times New Roman" w:hAnsi="Symbo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</w:t>
      </w:r>
      <w:r w:rsidRPr="006C1CC4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           </w:t>
      </w:r>
      <w:r w:rsidRPr="006C1CC4">
        <w:rPr>
          <w:rFonts w:ascii="Arial" w:eastAsia="Times New Roman" w:hAnsi="Arial" w:cs="Arial"/>
          <w:b/>
          <w:color w:val="000000"/>
          <w:sz w:val="28"/>
          <w:szCs w:val="28"/>
          <w:bdr w:val="none" w:sz="0" w:space="0" w:color="auto" w:frame="1"/>
          <w:lang w:eastAsia="ru-RU"/>
        </w:rPr>
        <w:t>творческий отчет перед коллегами, родителями (не реже 1-2 раз в год).</w:t>
      </w:r>
    </w:p>
    <w:p w:rsidR="006C1CC4" w:rsidRPr="006C1CC4" w:rsidRDefault="006C1CC4" w:rsidP="006C1CC4">
      <w:pPr>
        <w:shd w:val="clear" w:color="auto" w:fill="FBFCFC"/>
        <w:spacing w:after="0" w:line="233" w:lineRule="atLeast"/>
        <w:textAlignment w:val="baseline"/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</w:pPr>
      <w:r w:rsidRPr="006C1CC4">
        <w:rPr>
          <w:rFonts w:ascii="Arial" w:eastAsia="Times New Roman" w:hAnsi="Arial" w:cs="Arial"/>
          <w:b/>
          <w:color w:val="666666"/>
          <w:sz w:val="28"/>
          <w:szCs w:val="28"/>
          <w:lang w:eastAsia="ru-RU"/>
        </w:rPr>
        <w:t> </w:t>
      </w:r>
    </w:p>
    <w:p w:rsidR="00440C5A" w:rsidRDefault="003C68C6">
      <w:pPr>
        <w:rPr>
          <w:b/>
          <w:sz w:val="28"/>
          <w:szCs w:val="28"/>
        </w:rPr>
      </w:pPr>
    </w:p>
    <w:p w:rsidR="00B42ADD" w:rsidRDefault="00B42ADD">
      <w:pPr>
        <w:rPr>
          <w:b/>
          <w:sz w:val="28"/>
          <w:szCs w:val="28"/>
        </w:rPr>
      </w:pPr>
    </w:p>
    <w:p w:rsidR="00B42ADD" w:rsidRDefault="00B42ADD">
      <w:pPr>
        <w:rPr>
          <w:b/>
          <w:sz w:val="28"/>
          <w:szCs w:val="28"/>
        </w:rPr>
      </w:pPr>
    </w:p>
    <w:p w:rsidR="00B42ADD" w:rsidRDefault="00B42ADD">
      <w:pPr>
        <w:rPr>
          <w:b/>
          <w:sz w:val="28"/>
          <w:szCs w:val="28"/>
        </w:rPr>
      </w:pPr>
    </w:p>
    <w:p w:rsidR="00B42ADD" w:rsidRDefault="00B42ADD">
      <w:pPr>
        <w:rPr>
          <w:b/>
          <w:sz w:val="28"/>
          <w:szCs w:val="28"/>
        </w:rPr>
      </w:pPr>
    </w:p>
    <w:p w:rsidR="00B42ADD" w:rsidRDefault="00B42ADD">
      <w:pPr>
        <w:rPr>
          <w:b/>
          <w:sz w:val="28"/>
          <w:szCs w:val="28"/>
        </w:rPr>
      </w:pPr>
    </w:p>
    <w:p w:rsidR="00B42ADD" w:rsidRDefault="00B42ADD">
      <w:pPr>
        <w:rPr>
          <w:b/>
          <w:sz w:val="28"/>
          <w:szCs w:val="28"/>
        </w:rPr>
      </w:pPr>
    </w:p>
    <w:p w:rsidR="00B42ADD" w:rsidRDefault="00B42ADD">
      <w:pPr>
        <w:rPr>
          <w:b/>
          <w:sz w:val="28"/>
          <w:szCs w:val="28"/>
        </w:rPr>
      </w:pPr>
    </w:p>
    <w:p w:rsidR="00B42ADD" w:rsidRDefault="00B42ADD">
      <w:pPr>
        <w:rPr>
          <w:b/>
          <w:sz w:val="28"/>
          <w:szCs w:val="28"/>
        </w:rPr>
      </w:pPr>
    </w:p>
    <w:p w:rsidR="00B42ADD" w:rsidRDefault="00B42ADD">
      <w:pPr>
        <w:rPr>
          <w:b/>
          <w:sz w:val="28"/>
          <w:szCs w:val="28"/>
        </w:rPr>
      </w:pPr>
    </w:p>
    <w:p w:rsidR="00B42ADD" w:rsidRDefault="00B42ADD">
      <w:pPr>
        <w:rPr>
          <w:b/>
          <w:sz w:val="28"/>
          <w:szCs w:val="28"/>
        </w:rPr>
      </w:pPr>
    </w:p>
    <w:p w:rsidR="00B42ADD" w:rsidRDefault="00B42ADD">
      <w:pPr>
        <w:rPr>
          <w:b/>
          <w:sz w:val="28"/>
          <w:szCs w:val="28"/>
        </w:rPr>
      </w:pPr>
    </w:p>
    <w:p w:rsidR="00B42ADD" w:rsidRDefault="00B42ADD">
      <w:pPr>
        <w:rPr>
          <w:b/>
          <w:sz w:val="28"/>
          <w:szCs w:val="28"/>
        </w:rPr>
      </w:pPr>
    </w:p>
    <w:p w:rsidR="00B42ADD" w:rsidRDefault="00B42ADD">
      <w:pPr>
        <w:rPr>
          <w:b/>
          <w:sz w:val="28"/>
          <w:szCs w:val="28"/>
        </w:rPr>
      </w:pPr>
    </w:p>
    <w:p w:rsidR="00B42ADD" w:rsidRDefault="00B42ADD">
      <w:pPr>
        <w:rPr>
          <w:b/>
          <w:sz w:val="28"/>
          <w:szCs w:val="28"/>
        </w:rPr>
      </w:pPr>
    </w:p>
    <w:p w:rsidR="00B42ADD" w:rsidRDefault="00B42ADD">
      <w:pPr>
        <w:rPr>
          <w:b/>
          <w:sz w:val="28"/>
          <w:szCs w:val="28"/>
        </w:rPr>
      </w:pPr>
    </w:p>
    <w:p w:rsidR="00B42ADD" w:rsidRDefault="00B42ADD">
      <w:pPr>
        <w:rPr>
          <w:b/>
          <w:sz w:val="28"/>
          <w:szCs w:val="28"/>
        </w:rPr>
      </w:pPr>
    </w:p>
    <w:p w:rsidR="00B42ADD" w:rsidRDefault="00B42ADD">
      <w:pPr>
        <w:rPr>
          <w:b/>
          <w:sz w:val="28"/>
          <w:szCs w:val="28"/>
        </w:rPr>
      </w:pPr>
    </w:p>
    <w:p w:rsidR="00B42ADD" w:rsidRDefault="00B42ADD">
      <w:pPr>
        <w:rPr>
          <w:b/>
          <w:sz w:val="28"/>
          <w:szCs w:val="28"/>
        </w:rPr>
      </w:pPr>
    </w:p>
    <w:p w:rsidR="00B42ADD" w:rsidRDefault="00B42ADD">
      <w:pPr>
        <w:rPr>
          <w:b/>
          <w:sz w:val="28"/>
          <w:szCs w:val="28"/>
        </w:rPr>
      </w:pPr>
    </w:p>
    <w:p w:rsidR="00B42ADD" w:rsidRDefault="00B42ADD">
      <w:pPr>
        <w:rPr>
          <w:b/>
          <w:sz w:val="28"/>
          <w:szCs w:val="28"/>
        </w:rPr>
      </w:pPr>
    </w:p>
    <w:p w:rsidR="00B42ADD" w:rsidRDefault="00B42ADD">
      <w:pPr>
        <w:rPr>
          <w:b/>
          <w:sz w:val="28"/>
          <w:szCs w:val="28"/>
        </w:rPr>
      </w:pPr>
    </w:p>
    <w:p w:rsidR="00B42ADD" w:rsidRDefault="00B42ADD">
      <w:pPr>
        <w:rPr>
          <w:b/>
          <w:sz w:val="28"/>
          <w:szCs w:val="28"/>
        </w:rPr>
      </w:pPr>
    </w:p>
    <w:p w:rsidR="00B42ADD" w:rsidRDefault="00B42ADD">
      <w:pPr>
        <w:rPr>
          <w:b/>
          <w:sz w:val="28"/>
          <w:szCs w:val="28"/>
        </w:rPr>
      </w:pPr>
    </w:p>
    <w:p w:rsidR="00B42ADD" w:rsidRDefault="00B42ADD">
      <w:pPr>
        <w:rPr>
          <w:b/>
          <w:sz w:val="28"/>
          <w:szCs w:val="28"/>
        </w:rPr>
      </w:pPr>
    </w:p>
    <w:p w:rsidR="00B42ADD" w:rsidRDefault="00B42ADD">
      <w:pPr>
        <w:rPr>
          <w:b/>
          <w:sz w:val="28"/>
          <w:szCs w:val="28"/>
        </w:rPr>
      </w:pPr>
    </w:p>
    <w:p w:rsidR="00B42ADD" w:rsidRDefault="00B42ADD">
      <w:pPr>
        <w:rPr>
          <w:b/>
          <w:sz w:val="28"/>
          <w:szCs w:val="28"/>
        </w:rPr>
      </w:pPr>
    </w:p>
    <w:p w:rsidR="00B42ADD" w:rsidRDefault="00B42ADD">
      <w:pPr>
        <w:rPr>
          <w:b/>
          <w:sz w:val="28"/>
          <w:szCs w:val="28"/>
        </w:rPr>
      </w:pPr>
    </w:p>
    <w:p w:rsidR="00B42ADD" w:rsidRPr="00F73E33" w:rsidRDefault="00B42ADD">
      <w:pPr>
        <w:rPr>
          <w:b/>
          <w:sz w:val="28"/>
          <w:szCs w:val="28"/>
        </w:rPr>
      </w:pPr>
    </w:p>
    <w:sectPr w:rsidR="00B42ADD" w:rsidRPr="00F73E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840"/>
    <w:rsid w:val="00007ABD"/>
    <w:rsid w:val="00022181"/>
    <w:rsid w:val="000E1944"/>
    <w:rsid w:val="001939FD"/>
    <w:rsid w:val="003C68C6"/>
    <w:rsid w:val="0056162E"/>
    <w:rsid w:val="006C1CC4"/>
    <w:rsid w:val="00832840"/>
    <w:rsid w:val="00AB2E37"/>
    <w:rsid w:val="00B42ADD"/>
    <w:rsid w:val="00C469DC"/>
    <w:rsid w:val="00F11203"/>
    <w:rsid w:val="00F73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C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C1C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C1C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317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9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0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</TotalTime>
  <Pages>5</Pages>
  <Words>654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Admin</cp:lastModifiedBy>
  <cp:revision>10</cp:revision>
  <cp:lastPrinted>2015-11-12T10:18:00Z</cp:lastPrinted>
  <dcterms:created xsi:type="dcterms:W3CDTF">2015-11-12T07:11:00Z</dcterms:created>
  <dcterms:modified xsi:type="dcterms:W3CDTF">2015-12-07T12:05:00Z</dcterms:modified>
</cp:coreProperties>
</file>