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  <w:proofErr w:type="gramStart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У</w:t>
      </w:r>
      <w:proofErr w:type="gramEnd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                                            </w:t>
      </w:r>
    </w:p>
    <w:p w:rsidR="000D7E9F" w:rsidRPr="000D7E9F" w:rsidRDefault="000D7E9F" w:rsidP="000D7E9F">
      <w:pPr>
        <w:shd w:val="clear" w:color="auto" w:fill="FFFFFF" w:themeFill="background1"/>
        <w:tabs>
          <w:tab w:val="left" w:pos="68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</w:t>
      </w:r>
      <w:proofErr w:type="spellStart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. совета</w:t>
      </w:r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Заведующий   МБДОУ</w:t>
      </w:r>
      <w:proofErr w:type="gramStart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»Ц</w:t>
      </w:r>
      <w:proofErr w:type="gramEnd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РР д/с №59»</w:t>
      </w:r>
    </w:p>
    <w:p w:rsidR="000D7E9F" w:rsidRPr="000D7E9F" w:rsidRDefault="000D7E9F" w:rsidP="000D7E9F">
      <w:pPr>
        <w:shd w:val="clear" w:color="auto" w:fill="FFFFFF" w:themeFill="background1"/>
        <w:tabs>
          <w:tab w:val="left" w:pos="68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прот</w:t>
      </w:r>
      <w:proofErr w:type="spellEnd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 xml:space="preserve">. № 1 от 16.09.2016 г.                                                                                                </w:t>
      </w:r>
      <w:proofErr w:type="spellStart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Гасангусейнова</w:t>
      </w:r>
      <w:proofErr w:type="spellEnd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 xml:space="preserve"> М.И.</w:t>
      </w:r>
    </w:p>
    <w:p w:rsidR="000D7E9F" w:rsidRPr="000D7E9F" w:rsidRDefault="000D7E9F" w:rsidP="000D7E9F">
      <w:pPr>
        <w:shd w:val="clear" w:color="auto" w:fill="FFFFFF" w:themeFill="background1"/>
        <w:spacing w:after="0"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приказ №      от 16.09.2016г. </w:t>
      </w:r>
      <w:proofErr w:type="gramStart"/>
      <w:r w:rsidRPr="000D7E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</w:p>
    <w:p w:rsidR="000D7E9F" w:rsidRPr="000D7E9F" w:rsidRDefault="000D7E9F" w:rsidP="000D7E9F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  <w:bookmarkStart w:id="0" w:name="_GoBack"/>
      <w:r w:rsidRPr="000D7E9F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Планирование</w:t>
      </w: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деятельности муниципального  бюджетного  дошкольного  образовательного  учреждения «ЦРР д/с№59»</w:t>
      </w: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на 2016-2017 учебный год</w:t>
      </w: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0D7E9F" w:rsidRPr="000D7E9F" w:rsidRDefault="000D7E9F" w:rsidP="000D7E9F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sz w:val="28"/>
          <w:szCs w:val="28"/>
        </w:rPr>
        <w:t xml:space="preserve"> </w:t>
      </w:r>
      <w:r w:rsidRPr="000D7E9F">
        <w:rPr>
          <w:rFonts w:ascii="Times New Roman" w:hAnsi="Times New Roman"/>
          <w:b/>
          <w:sz w:val="28"/>
          <w:szCs w:val="28"/>
        </w:rPr>
        <w:t>РАЗДЕЛЫ ГОДОВОГО ПЛАНА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1. Анализ </w:t>
      </w: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конечных результатов деятельности дошкольной образовательной организации за </w:t>
      </w:r>
      <w:r w:rsidRPr="000D7E9F">
        <w:rPr>
          <w:rFonts w:ascii="Times New Roman" w:hAnsi="Times New Roman"/>
          <w:b/>
          <w:sz w:val="28"/>
          <w:szCs w:val="28"/>
        </w:rPr>
        <w:t xml:space="preserve">(2015-2016) </w:t>
      </w: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год.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2. Планирование деятельности дошкольного образовательного учреждения на 2016 – 2017 учебный год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i/>
          <w:sz w:val="28"/>
          <w:szCs w:val="28"/>
        </w:rPr>
      </w:pPr>
      <w:r w:rsidRPr="000D7E9F">
        <w:rPr>
          <w:rFonts w:ascii="Times New Roman" w:hAnsi="Times New Roman"/>
          <w:b/>
          <w:i/>
          <w:sz w:val="28"/>
          <w:szCs w:val="28"/>
        </w:rPr>
        <w:t xml:space="preserve">2.1. Обеспечение здоровья и здорового образа жизни детей в ДОО.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i/>
          <w:sz w:val="28"/>
          <w:szCs w:val="28"/>
        </w:rPr>
        <w:t>2.2. Обеспечение качества дошкольного образования</w:t>
      </w:r>
      <w:r w:rsidRPr="000D7E9F">
        <w:rPr>
          <w:rFonts w:ascii="Times New Roman" w:hAnsi="Times New Roman"/>
          <w:b/>
          <w:sz w:val="28"/>
          <w:szCs w:val="28"/>
        </w:rPr>
        <w:t xml:space="preserve">.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2.2.1. Организация образовательного процесса.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2.2.2. Содержание деятельности по реализации культурных практик, программ кружков, секций.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2.2.3. Организация коррекционной деятельности.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2.2.4. Организация необходимой предметно-развивающей среды с учетом ФГОС </w:t>
      </w:r>
      <w:proofErr w:type="gramStart"/>
      <w:r w:rsidRPr="000D7E9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D7E9F">
        <w:rPr>
          <w:rFonts w:ascii="Times New Roman" w:hAnsi="Times New Roman"/>
          <w:b/>
          <w:sz w:val="28"/>
          <w:szCs w:val="28"/>
        </w:rPr>
        <w:t>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2.2.5. Организация инновационной деятельности в образовательном процессе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2.2.6. Организация смотров-конкурсов, досуговой деятельности.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2.3. Обеспечение преемственности целей, задач и содержания образования, реализуемых в рамках образовательных задач.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lastRenderedPageBreak/>
        <w:t xml:space="preserve">2.3.1. Мониторинг развития детей, поступающих в школу.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2.3.2. Организация образовательной работы в подготовительной к школе группе.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2.3.3. Мероприятия для детей, педагогов, родителей.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2.3.4. Организация работы педагога-психолога по подготовке детей к школе. Психологическая служба.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2.4.5. Система контроля.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2.4. Научно-методическое и кадровое обеспечение образовательного процесса.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2.5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2.6. Укрепление материально-технической и финансовой базы.</w:t>
      </w:r>
    </w:p>
    <w:p w:rsidR="000D7E9F" w:rsidRPr="000D7E9F" w:rsidRDefault="000D7E9F" w:rsidP="000D7E9F">
      <w:pPr>
        <w:shd w:val="clear" w:color="auto" w:fill="FFFFFF" w:themeFill="background1"/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ЦЕЛЬ И ЗАДАЧИ РАБОТЫ КОЛЛЕКТИВА 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ЦЕЛЬ: создать благоприятные условия для полноценного проживания ребёнком периода дошкольного детства, всестороннего развития физических и психических качеств в соответствии с возрастными и индивидуальными особенностями и мотивированного перехода на следующий уровень образования. 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ГОДОВЫЕ ЗАДАЧИ НА 2016-2017 год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Цель деятельности ДОО: построение целостного образовательного пространства ДОО в аспекте реализации Федеральных государственных образовательных стандартов дошкольного образования (ФГОС </w:t>
      </w:r>
      <w:proofErr w:type="gramStart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0D7E9F" w:rsidRPr="000D7E9F" w:rsidRDefault="000D7E9F" w:rsidP="000D7E9F">
      <w:pPr>
        <w:shd w:val="clear" w:color="auto" w:fill="FFFFFF" w:themeFill="background1"/>
        <w:spacing w:before="75" w:after="75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Повышать уровень профессиональной компетентности педагогов с целью повышения качества образовательного процесса в условиях  ФГОС </w:t>
      </w:r>
      <w:proofErr w:type="gramStart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Продолжать </w:t>
      </w: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работать над оптимизацией речевого развития в условиях ДОУ в соответствии с ФГОС </w:t>
      </w:r>
      <w:proofErr w:type="gramStart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через: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- обновление  развивающей предметно-пространственной среды ДОУ;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- проектную деятельность, циклы познавательных занятий, моделирования, 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проблемные ситуации;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- создание речевой среды в группах посредствам УМК (</w:t>
      </w:r>
      <w:proofErr w:type="spellStart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– методического  комплекта)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-внедрение новых форм сотрудничества с родителями в речевом воспитании  детей.</w:t>
      </w: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Совершенствовать работу педагогического коллектива, направленную на формирование  духовно-нравственного сознания у детей дошкольного возраста через приобщение к   культурному наследию с учетом регионально – национального компонента при тесном  взаимодействии с семьей. </w:t>
      </w:r>
    </w:p>
    <w:p w:rsidR="000D7E9F" w:rsidRPr="000D7E9F" w:rsidRDefault="000D7E9F" w:rsidP="000D7E9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Сохранение и укрепление физического и психического здоровья детей через формирование навыков здорового образа жизни и проведение физкультурн</w:t>
      </w:r>
      <w:proofErr w:type="gramStart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0D7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оздоровительных мероприятий.</w:t>
      </w:r>
    </w:p>
    <w:p w:rsidR="000D7E9F" w:rsidRPr="000D7E9F" w:rsidRDefault="000D7E9F" w:rsidP="000D7E9F">
      <w:pPr>
        <w:shd w:val="clear" w:color="auto" w:fill="FFFFFF" w:themeFill="background1"/>
        <w:spacing w:before="75" w:after="75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2.1. Обеспечение здоровья и здорового образа жизни детей в дошкольной образовательной организации</w:t>
      </w:r>
    </w:p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Цели:</w:t>
      </w:r>
    </w:p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• 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интеллектуальных,…» (ФГОС ДО 1.6.6) </w:t>
      </w:r>
    </w:p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• «создание социальной ситуации </w:t>
      </w:r>
      <w:proofErr w:type="gramStart"/>
      <w:r w:rsidRPr="000D7E9F">
        <w:rPr>
          <w:rFonts w:ascii="Times New Roman" w:hAnsi="Times New Roman"/>
          <w:b/>
          <w:sz w:val="28"/>
          <w:szCs w:val="28"/>
        </w:rPr>
        <w:t>развития</w:t>
      </w:r>
      <w:proofErr w:type="gramEnd"/>
      <w:r w:rsidRPr="000D7E9F">
        <w:rPr>
          <w:rFonts w:ascii="Times New Roman" w:hAnsi="Times New Roman"/>
          <w:b/>
          <w:sz w:val="28"/>
          <w:szCs w:val="28"/>
        </w:rPr>
        <w:t xml:space="preserve"> для участников образовательных отношений включая создание образовательной среды, которая: 2.6 1. гарантирует охрану и укрепление физического и психологического здоровья детей; 2. обеспечивает эмоциональное благополучие детей….»(ФГОС ДО 3.1) </w:t>
      </w:r>
    </w:p>
    <w:p w:rsidR="000D7E9F" w:rsidRPr="000D7E9F" w:rsidRDefault="000D7E9F" w:rsidP="000D7E9F">
      <w:pPr>
        <w:shd w:val="clear" w:color="auto" w:fill="FFFFFF" w:themeFill="background1"/>
        <w:ind w:left="-426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ab/>
        <w:t>• создание достаточных материально-технических условий реализации основной   образовательной программы включающих в себя требования, определяемые в соответствии с санитарно-эпидемиологическими правилами и нормами (ФГОС ДО п.3.5.1)</w:t>
      </w:r>
    </w:p>
    <w:p w:rsidR="000D7E9F" w:rsidRPr="000D7E9F" w:rsidRDefault="000D7E9F" w:rsidP="000D7E9F">
      <w:pPr>
        <w:shd w:val="clear" w:color="auto" w:fill="FFFFFF" w:themeFill="background1"/>
        <w:ind w:left="-42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752"/>
        <w:gridCol w:w="4024"/>
        <w:gridCol w:w="3248"/>
        <w:gridCol w:w="3351"/>
        <w:gridCol w:w="3842"/>
      </w:tblGrid>
      <w:tr w:rsidR="000D7E9F" w:rsidRPr="000D7E9F" w:rsidTr="0058798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/п 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0D7E9F" w:rsidRPr="000D7E9F" w:rsidTr="00587988">
        <w:tc>
          <w:tcPr>
            <w:tcW w:w="1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2.1.1.Улучшение качества медицинского обслуживания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разделов программы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оздоровления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/с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заболеваемост</w:t>
            </w:r>
            <w:proofErr w:type="spell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и детей (по 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квартально)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Медицинское обследование детей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специалистами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Врач, Ст. м/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осмотра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врачами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Выполнение плана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профилактических прививок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вакцинации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антропометрического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обследования детей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2 раз в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обследования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Оказание особого внимания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ослабленным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 часто болеющим детям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Отметки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медицинских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картах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Анализ функционирования групп,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заболеваемости детей, травматизма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ДОУ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ежемесячно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Отчет в УО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Взаимопроверки воспитателей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проведению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оздоровительных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отчет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Педсовете</w:t>
            </w:r>
            <w:proofErr w:type="gramEnd"/>
          </w:p>
        </w:tc>
      </w:tr>
      <w:tr w:rsidR="000D7E9F" w:rsidRPr="000D7E9F" w:rsidTr="0058798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Ведение «Тетрадей здоровья» 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«Тетрадей закаливания» детей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Отчеты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воспитателей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Медицинские консультации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педагогов по актуальным вопросам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Отчет на Педагогических советах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ноябрь,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Консультаций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Отчеты о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заболеваемост</w:t>
            </w:r>
            <w:proofErr w:type="spell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и детей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Инструктажи по профилактике ОРЗ,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гриппа, ОКИ и др. с младшим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персоналом, воспитателями, работниками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пищеблока, вновь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поступающими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сотрудниками о соблюдении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санэпидрежима</w:t>
            </w:r>
            <w:proofErr w:type="spell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необходимости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инструктажей</w:t>
            </w: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КОНТРОЛЬ: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Медико-педагогический контроль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физического развития и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физической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подготовленности детей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4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проведения прогулок и НОД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«Физическая культура»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м/с,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9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Оперативный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 санитарно-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гигиеническое состояние групп 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помещений ДОУ.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ПредупредитЕльный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планом на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летний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оздоровительный период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Медицинские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работники ДОУ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ПЕДСОВЕТ</w:t>
            </w:r>
          </w:p>
        </w:tc>
      </w:tr>
      <w:tr w:rsidR="000D7E9F" w:rsidRPr="000D7E9F" w:rsidTr="00587988">
        <w:tc>
          <w:tcPr>
            <w:tcW w:w="1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2.1.2.Система рационального питания</w:t>
            </w:r>
          </w:p>
        </w:tc>
      </w:tr>
      <w:tr w:rsidR="000D7E9F" w:rsidRPr="000D7E9F" w:rsidTr="0058798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Составление и выполнение сезонного 10-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дневного меню.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выполнения норм питания</w:t>
            </w:r>
          </w:p>
        </w:tc>
      </w:tr>
      <w:tr w:rsidR="000D7E9F" w:rsidRPr="000D7E9F" w:rsidTr="00587988">
        <w:trPr>
          <w:trHeight w:val="1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Выполнение норм закладки продуктов, выхода блюд, раздачи готовой продукции с пищеблока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Предупредительный контроль</w:t>
            </w:r>
          </w:p>
        </w:tc>
      </w:tr>
      <w:tr w:rsidR="000D7E9F" w:rsidRPr="000D7E9F" w:rsidTr="00587988">
        <w:trPr>
          <w:trHeight w:val="1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диетического питания детей (по медицинским показаниям)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Предупредите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0D7E9F" w:rsidRPr="000D7E9F" w:rsidTr="0058798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Витаминизация 3-го блюда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 закладки продуктов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Увеличение объема овощей и фруктов в рационе питания детей в летний оздоровительный период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Летний </w:t>
            </w:r>
            <w:proofErr w:type="spellStart"/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оздоровительн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 закладки продуктов</w:t>
            </w:r>
          </w:p>
        </w:tc>
      </w:tr>
      <w:tr w:rsidR="000D7E9F" w:rsidRPr="000D7E9F" w:rsidTr="0058798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Консультации для педагогов и родителей по вопросам питания дошкольников в детском саду и семье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Материалы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Контроль: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Соблюдение питьевого режима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Предупредительный контроль</w:t>
            </w: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за организацией питания в группах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 за санитарно-гигиеническим состоянием пищеблока, исправностью оборудования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Предупредите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соблюдением калорийности пищи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Предупредите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0D7E9F" w:rsidRPr="000D7E9F" w:rsidTr="0058798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соблюдением работниками пищеблока ТБ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зам. зав. по АХР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Предупредите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0D7E9F" w:rsidRPr="000D7E9F" w:rsidTr="00587988">
        <w:tc>
          <w:tcPr>
            <w:tcW w:w="1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2.1.3.Система физкультурно-оздоровительных мероприятий и закаливание (п. 3.1., п.3.2.9.)</w:t>
            </w: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Утренняя гимнастика во всех возрастных группах (в спортивном зале или на улице - в теплое время года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Инструктор по физической культуре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Оперативный контроль</w:t>
            </w:r>
          </w:p>
        </w:tc>
      </w:tr>
      <w:tr w:rsidR="000D7E9F" w:rsidRPr="000D7E9F" w:rsidTr="0058798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Гимнастика после сна, дыхательная гимнастика, ходьба по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коррегирующим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дорожкам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ежедневно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НОД «Физическая культура», двигательная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 структуры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0D7E9F" w:rsidRPr="000D7E9F" w:rsidTr="0058798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Динамические паузы,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(для профилактики утомляемости)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0D7E9F" w:rsidRPr="000D7E9F" w:rsidTr="0058798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Двигательная активность на прогулке: подвижные игры, физические упражнения, элементы спортивных игр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Инструктор по физической культуре, Воспитатели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Предупредите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в детских культурно-спортивных праздниках и сезонных физкультурн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оздоровительных мероприятиях ДОУ и на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уровне города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Инструктор по физической культуре, Воспитатели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новостная строка на сайте ДОУ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Закаливание: - утренний прием на свежем воздухе - утренняя зарядка - воздушные и солнечные ванны - облегченная форма одежды - сон с доступом воздуха (+17-19 С) - обширное умывание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м/с, инструктор по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ультуре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Предупредительный контроль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Оздоровительная работа - закаливание воздухом - воздушные ванны - влажное обтирание ног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-с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олевая дорожка - полоскание зева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постоянно зима - весна октябрь-май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Ст. м/с, Воспитатели групп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физ.культуре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Предупредите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 Справка на Педагогическом совете </w:t>
            </w:r>
          </w:p>
        </w:tc>
      </w:tr>
      <w:tr w:rsidR="000D7E9F" w:rsidRPr="000D7E9F" w:rsidTr="00587988">
        <w:tc>
          <w:tcPr>
            <w:tcW w:w="1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2.1.4. Создание необходимой психологической среды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Приведение в соответствие ФГОС ДО системы комфортной пространственной среды (ФГОС ДО п.3.3) и условий для создания необходимой психологической среды (ФГОС ДО п.3.2)</w:t>
            </w:r>
          </w:p>
        </w:tc>
      </w:tr>
      <w:tr w:rsidR="000D7E9F" w:rsidRPr="000D7E9F" w:rsidTr="0058798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ав.,специалисты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0D7E9F" w:rsidRPr="000D7E9F" w:rsidTr="0058798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Оценка психологического климата в коллективе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октябрь, апрель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психологического климата в коллективе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Построение образовательной деятельности на основе взаимодействия взрослых с детьми, ориентированного на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интересы и возможности каждого ребенка и учитывающего социальную ситуацию его развития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ой работы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Анкетирование и консультирование педагогов (психологические тесты)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0D7E9F" w:rsidRPr="000D7E9F" w:rsidTr="0058798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Создание комнаты психологической разгрузки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Август-май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Обновление центра коррекционной помощи, в рубрике для педагогов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консультаций</w:t>
            </w:r>
          </w:p>
        </w:tc>
      </w:tr>
      <w:tr w:rsidR="000D7E9F" w:rsidRPr="000D7E9F" w:rsidTr="00587988">
        <w:trPr>
          <w:trHeight w:val="1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Использование приемов релаксации «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Цветотерапии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», «Картины музыки»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консультационного пункта для детей с ОВЗ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раз в неделю каждого месяца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Материалы консультативного пункта.</w:t>
            </w:r>
          </w:p>
        </w:tc>
      </w:tr>
      <w:tr w:rsidR="000D7E9F" w:rsidRPr="000D7E9F" w:rsidTr="00587988">
        <w:trPr>
          <w:trHeight w:val="1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Игры на развитие и коррекцию эмоциональной сферы детей, формирование положительных взаимоотношений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Картотека игр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Обновление пространственн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развивающей среды для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коррекционной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самоанализ работы за год</w:t>
            </w:r>
          </w:p>
        </w:tc>
      </w:tr>
      <w:tr w:rsidR="000D7E9F" w:rsidRPr="000D7E9F" w:rsidTr="00587988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Анкетирование родителей об удовлетворенности коррекционной службы ДОУ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анкетирования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совместных мероприятий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руководитель, воспитатели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сценарии мероприятий </w:t>
            </w:r>
          </w:p>
        </w:tc>
      </w:tr>
      <w:tr w:rsidR="000D7E9F" w:rsidRPr="000D7E9F" w:rsidTr="0058798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Консультации для родителей по актуальным вопросам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консультаций</w:t>
            </w:r>
          </w:p>
        </w:tc>
      </w:tr>
      <w:tr w:rsidR="000D7E9F" w:rsidRPr="000D7E9F" w:rsidTr="00587988">
        <w:tc>
          <w:tcPr>
            <w:tcW w:w="1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2.1.5.Система работы по обеспечению охраны труда и безопасности жизнедеятельности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детей и сотрудников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Приведение в соответствие ФГОС ДО системы работы по обеспечению безопасности жизнедеятельности детей и сотрудников, охране труда (ФГОС ДО п.3.3.4, п. 6, п.3.4.1) </w:t>
            </w:r>
            <w:r w:rsidRPr="000D7E9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D7E9F" w:rsidRPr="000D7E9F" w:rsidTr="00587988">
        <w:trPr>
          <w:trHeight w:val="3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Разработка нормативных документов, локальных актов, в соответствии с изменениями в законодательстве, разработка инструкций, регламентирующих работу всех служб ДОУ.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Авгус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36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Обновление информационного стенда по ПДД в фойе ДОУ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Фотоматериалы</w:t>
            </w: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Соблюдение правил внутреннего распорядка.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0D7E9F" w:rsidRPr="000D7E9F" w:rsidTr="00587988">
        <w:trPr>
          <w:trHeight w:val="21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Инструктаж по профилактике детского травматизма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 инструктажей</w:t>
            </w:r>
          </w:p>
        </w:tc>
      </w:tr>
      <w:tr w:rsidR="000D7E9F" w:rsidRPr="000D7E9F" w:rsidTr="00587988">
        <w:trPr>
          <w:trHeight w:val="13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Инструктаж по технике безопасности и охране жизни и здоровья детей в зимний период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Подготовка помещения к проведению новогодних утренников: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-Анализ и проведение инструктажа по правилам противопожарной безопасности;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-Составление актов о готовности всех помещений к проведению праздников.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плану Заведующий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 зав. по АХР.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Журнал инструктажей </w:t>
            </w: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Инструктаж по технике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безопасности и охране жизни и здоровья детей в зимний период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Инструктаж на оздоровительный период летний всех сотрудников Инструктаж по профилактике детского травматизма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 инструктажей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на летний оздоровительный период</w:t>
            </w:r>
          </w:p>
        </w:tc>
      </w:tr>
      <w:tr w:rsidR="000D7E9F" w:rsidRPr="000D7E9F" w:rsidTr="00587988">
        <w:trPr>
          <w:trHeight w:val="18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Проверка условий: 1) Анализ состояния технологического оборудования; 2) Готовность ДОУ к новому учебному году; 3) Оформление актов готовности всех помещений к началу учебного года.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по АХР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7E9F" w:rsidRPr="000D7E9F" w:rsidRDefault="000D7E9F" w:rsidP="000D7E9F">
      <w:pPr>
        <w:shd w:val="clear" w:color="auto" w:fill="FFFFFF" w:themeFill="background1"/>
        <w:spacing w:after="0"/>
        <w:ind w:left="-1134" w:firstLine="709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/>
        <w:ind w:left="-1134" w:firstLine="709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/>
        <w:ind w:left="-1134" w:firstLine="709"/>
        <w:jc w:val="center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>2.2. Обеспечение качества дошкольного образования.</w:t>
      </w:r>
    </w:p>
    <w:p w:rsidR="000D7E9F" w:rsidRPr="000D7E9F" w:rsidRDefault="000D7E9F" w:rsidP="000D7E9F">
      <w:pPr>
        <w:shd w:val="clear" w:color="auto" w:fill="FFFFFF" w:themeFill="background1"/>
        <w:spacing w:after="0"/>
        <w:ind w:left="-1134" w:firstLine="709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spacing w:after="0"/>
        <w:ind w:left="-426" w:firstLine="709"/>
        <w:rPr>
          <w:rFonts w:ascii="Times New Roman" w:hAnsi="Times New Roman"/>
          <w:b/>
          <w:sz w:val="28"/>
          <w:szCs w:val="28"/>
        </w:rPr>
      </w:pPr>
      <w:r w:rsidRPr="000D7E9F">
        <w:rPr>
          <w:rFonts w:ascii="Times New Roman" w:hAnsi="Times New Roman"/>
          <w:b/>
          <w:sz w:val="28"/>
          <w:szCs w:val="28"/>
        </w:rPr>
        <w:t xml:space="preserve">Цель: определить содержание формы и методы </w:t>
      </w:r>
      <w:proofErr w:type="spellStart"/>
      <w:r w:rsidRPr="000D7E9F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0D7E9F">
        <w:rPr>
          <w:rFonts w:ascii="Times New Roman" w:hAnsi="Times New Roman"/>
          <w:b/>
          <w:sz w:val="28"/>
          <w:szCs w:val="28"/>
        </w:rPr>
        <w:t>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ДОО.</w:t>
      </w:r>
    </w:p>
    <w:tbl>
      <w:tblPr>
        <w:tblW w:w="24226" w:type="dxa"/>
        <w:tblInd w:w="-431" w:type="dxa"/>
        <w:tblLook w:val="04A0" w:firstRow="1" w:lastRow="0" w:firstColumn="1" w:lastColumn="0" w:noHBand="0" w:noVBand="1"/>
      </w:tblPr>
      <w:tblGrid>
        <w:gridCol w:w="673"/>
        <w:gridCol w:w="2805"/>
        <w:gridCol w:w="56"/>
        <w:gridCol w:w="390"/>
        <w:gridCol w:w="754"/>
        <w:gridCol w:w="466"/>
        <w:gridCol w:w="302"/>
        <w:gridCol w:w="22"/>
        <w:gridCol w:w="1573"/>
        <w:gridCol w:w="1779"/>
        <w:gridCol w:w="312"/>
        <w:gridCol w:w="172"/>
        <w:gridCol w:w="911"/>
        <w:gridCol w:w="71"/>
        <w:gridCol w:w="443"/>
        <w:gridCol w:w="1328"/>
        <w:gridCol w:w="174"/>
        <w:gridCol w:w="453"/>
        <w:gridCol w:w="423"/>
        <w:gridCol w:w="111"/>
        <w:gridCol w:w="392"/>
        <w:gridCol w:w="15"/>
        <w:gridCol w:w="15"/>
        <w:gridCol w:w="2144"/>
        <w:gridCol w:w="2814"/>
        <w:gridCol w:w="2814"/>
        <w:gridCol w:w="2814"/>
      </w:tblGrid>
      <w:tr w:rsidR="000D7E9F" w:rsidRPr="000D7E9F" w:rsidTr="00587988">
        <w:trPr>
          <w:gridAfter w:val="3"/>
          <w:wAfter w:w="8442" w:type="dxa"/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/п 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Итоговый документ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Планирование образовательного процесса с учетом программы развития ДОО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образовательного процесса с учетом дополнительного  образования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Выполнение совокупных требований ФГОС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(разделы I, II, III).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педагог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специалисты,зам.зав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 качества дошкольного образования (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ДОО (Приказ МО и науки № 1324, контроль и т.д.) </w:t>
            </w:r>
            <w:proofErr w:type="gramEnd"/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Сентябрь, декабрь, май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Оптимизация мер по совершенствованию образовательного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процесса в контексте развивающего 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подхода в образовании и построение образовательного процесса в ДОО, ориентированного на интересы, возможности социальную ситуацию развития воспитанника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Мониторинг готовности воспитанников к обучению в школе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декабрь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Мониторинг удовлетворенности родителей качеством предоставляемых услуг в ДОУ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декабрь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Педагогический мониторинг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с кадрами, обсуждение с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коллективом планирования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-образовательного процесса в ДОУ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постоянно,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Мониторинг освоения образовательных областей примерной основной общеобразовательной программы (ООП), программ дополнительного образования, в соответствии с приоритетными направлениями деятельности (диагностика освоения образовательных областей программы)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Сентябрь, май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Воспитатели, специалисты,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Диагностические карты Разработка циклограмм деятельности педагогов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 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Циклограммы педагогов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Повышение профессиональной компетентности путем реализации индивидуальных тем педагогов по самообразованию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ав.,воспитатели</w:t>
            </w:r>
            <w:proofErr w:type="spellEnd"/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 на Педагогическом совете в мае Накопительные папки педагогов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Заключение договоров, утверждение планов взаимодействия с социальными институтами города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договора</w:t>
            </w:r>
          </w:p>
        </w:tc>
      </w:tr>
      <w:tr w:rsidR="000D7E9F" w:rsidRPr="000D7E9F" w:rsidTr="00587988">
        <w:trPr>
          <w:gridAfter w:val="3"/>
          <w:wAfter w:w="8442" w:type="dxa"/>
          <w:trHeight w:val="160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Проверка качества оформления документации воспитателей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Оперативный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53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 выполнения планов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-образовательной работы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раз в месяц 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Оперативный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0D7E9F" w:rsidRPr="000D7E9F" w:rsidTr="00587988">
        <w:trPr>
          <w:gridAfter w:val="3"/>
          <w:wAfter w:w="8442" w:type="dxa"/>
          <w:trHeight w:val="165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соблюдением режима дня в группах ДОУ. 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постоянно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Оперативный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2.2.1. Организация образовательного процесса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основного образования и содержание деятельности строится в соответствие с основной общеобразовательной программой ДОО на основании ФГОС ДО (Приказ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Минобрнауки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России от 17.10.2013 № 1155),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(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Минобрнауки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РФ) от 30.08.2013 № 1014 г.).</w:t>
            </w:r>
            <w:proofErr w:type="gramEnd"/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Оценка качества дошкольного образования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(Приказ МО и науки №1324)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Самообследование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ДОУ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май 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Приказ, справк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анализ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Сентябрь, май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Зам. руководителя по ВР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Справка анализ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2.2.2.Содержание деятельности по реализации культурных практик, программ кружков, студий, секций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/п  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694"/>
            </w:tblGrid>
            <w:tr w:rsidR="000D7E9F" w:rsidRPr="000D7E9F" w:rsidTr="00587988"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lastRenderedPageBreak/>
                    <w:t>Легкая  атлетика  «</w:t>
                  </w:r>
                  <w:proofErr w:type="spellStart"/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Здоровишки</w:t>
                  </w:r>
                  <w:proofErr w:type="spellEnd"/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0D7E9F" w:rsidRPr="000D7E9F" w:rsidTr="00587988">
              <w:trPr>
                <w:trHeight w:val="8933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«Фантазеры»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пластинография</w:t>
                  </w:r>
                  <w:proofErr w:type="spellEnd"/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)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«Искусница»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  (</w:t>
                  </w:r>
                  <w:proofErr w:type="spellStart"/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изонить</w:t>
                  </w:r>
                  <w:proofErr w:type="spellEnd"/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ФЭМП  «Клуб   интеллектуалов»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Танцевальный  кружок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«Хрустальный  башмачок»</w:t>
                  </w:r>
                </w:p>
              </w:tc>
            </w:tr>
            <w:tr w:rsidR="000D7E9F" w:rsidRPr="000D7E9F" w:rsidTr="00587988">
              <w:trPr>
                <w:trHeight w:val="5806"/>
              </w:trPr>
              <w:tc>
                <w:tcPr>
                  <w:tcW w:w="269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Театрализованная  деятельность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«Цветные  ладошки»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Открытое мероприятие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Открытое занятие в конце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Открытое занятие в конце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Открытое занятие в конце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в городских праздниках, конкурсах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в утренниках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Открытое занятие в конце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 течение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D7E9F" w:rsidRPr="000D7E9F" w:rsidTr="00587988">
        <w:trPr>
          <w:gridAfter w:val="3"/>
          <w:wAfter w:w="8442" w:type="dxa"/>
          <w:trHeight w:val="8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Содержание деятельности по реализации культурных практик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Разработка плана мероприятий по развитию духовно-нравственной культуры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Сентябрь Педагоги ДОУ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 Педагоги ДОУ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проекта в старших группах «Формирование активного и бережн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уважительного отношения к окружающему миру; приобщение к основным сферам человеческой культуры (труду, знаниям, искусству, морали)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апрель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старших групп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презентация</w:t>
            </w:r>
          </w:p>
        </w:tc>
      </w:tr>
      <w:tr w:rsidR="000D7E9F" w:rsidRPr="000D7E9F" w:rsidTr="00587988">
        <w:trPr>
          <w:gridAfter w:val="3"/>
          <w:wAfter w:w="8442" w:type="dxa"/>
          <w:trHeight w:val="1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Реализация проекта в младших группах «Приобщение к основным сферам человеческой культуры: труду, искусству»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февраль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младших групп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презентация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образовательной ситуации с целью решения определенных задач развития, воспитания и обучения.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Использование в НОД схем,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предметной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условно-графических моделей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форм работы культурных практик: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-Совместная игра;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-Ситуации общения и накопления положительного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социальн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эмоционального опыта;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Творческая мастерская;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Музыкально-театральная и литературная гостиная (детская студия)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Сенсорный и интеллектуальный тренинг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Детский досуг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-Коллективная и индивидуальная трудовая деятельность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всех групп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праздников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«Событие в жизни человека, посвященное различным сторонам человеческого бытия»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раза в год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уководители Встречи с интересными людьми нашего города: поэтами, артистами, спортсменами, ветеранами войны, кадетами из  школы, людьми разных профессий.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Новостная строка на сайте ДОУ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Обновление культурно-развивающей среды в группах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 уч. года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Подготовка педагогического коллектива к реализации культурной направленности регионального компонента дошкольного образования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Организованные субботние экскурсии «Посещение краеведческих музеев, выставок города Махачкала совместно с родителями» 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старших групп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2.2.3.Планирование коррекционных мероприятий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/п  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Сроки 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Обследование,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нуждающихся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коррекционной помощи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Сентябрь, январь, 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психолог, Воспитатели, специалисты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1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Карты развития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Разработка адаптированной программы с учетом направленности группы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ав.,учитель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логопед, Педагог- психолог, Воспитатели, специалисты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34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Составление индивидуальных маршрутов развития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воспитатель, учител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логопед, Педагог- психолог и др. специалисты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Принятие плана работы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учебный год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Плана работы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взаимодействия между педагогами ДОУ и специалистами, участвующими в работе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Специалисты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8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Взаимодействие «День здоровья» с интеграцией области «Социально-коммуникативного развития» с сопровождением речевых игр и упражнений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старших групп детей ДОУ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Инструктор по физическому воспитанию, учитель-логопед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Новостная строка на сайте ДОУ, конспект мероприятия</w:t>
            </w:r>
          </w:p>
        </w:tc>
      </w:tr>
      <w:tr w:rsidR="000D7E9F" w:rsidRPr="000D7E9F" w:rsidTr="00587988">
        <w:trPr>
          <w:gridAfter w:val="3"/>
          <w:wAfter w:w="8442" w:type="dxa"/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Повторное обследование детей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Апрель-май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психолог, учитель-логопед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Диагностически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карты, заключение, отчет</w:t>
            </w: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Обновление информации на стенде коррекционной помощи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логопед, педагог- психолог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информации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авторских разработок материала по дифференциации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логопед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 работы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учителя-сонорных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звуков логопеда</w:t>
            </w:r>
          </w:p>
        </w:tc>
      </w:tr>
      <w:tr w:rsidR="000D7E9F" w:rsidRPr="000D7E9F" w:rsidTr="00587988">
        <w:trPr>
          <w:gridAfter w:val="3"/>
          <w:wAfter w:w="8442" w:type="dxa"/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речевых игр, пальчиковых гимнастик, в НОД, в свободной деятельности, на прогулке с интеграцией областей «Социально-коммуникативное развитие», «Художественно-эстетическое развитие», «Физическая культура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Воспитатели, музыкальный руководитель, учитель-логопед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Картотека речевых игр</w:t>
            </w:r>
          </w:p>
        </w:tc>
      </w:tr>
      <w:tr w:rsidR="000D7E9F" w:rsidRPr="000D7E9F" w:rsidTr="00587988">
        <w:trPr>
          <w:gridAfter w:val="3"/>
          <w:wAfter w:w="8442" w:type="dxa"/>
          <w:trHeight w:val="28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Оформление документации, заключение договоров вновь прибывших детей с ОВЗ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планы детей у каждого специалиста. Ведение тетрадей учета индивидуальных занятий с детьми и работы с родителями Организация образовательной деятельности коррекционн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развивающего обучения;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., педагог- психолог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комплекса лечебн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оздоровительных мероприятий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коллектив, работающий с группой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Психокоррекционная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психопрофилактическая работа с детьми инвалидами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Индивидуальные консультации для родителей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специалистов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Сентябр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психолог, учитель-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логопед,инструктор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физ.культуре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консультаций</w:t>
            </w:r>
          </w:p>
        </w:tc>
      </w:tr>
      <w:tr w:rsidR="000D7E9F" w:rsidRPr="000D7E9F" w:rsidTr="00587988">
        <w:trPr>
          <w:gridAfter w:val="3"/>
          <w:wAfter w:w="8442" w:type="dxa"/>
          <w:trHeight w:val="28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Совместное мероприятие с родителями и детьми с ОВЗ 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мероприятия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мероприятия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2.2.4. Коррекционно-организационная деятельность Медико-педагогического совета</w:t>
            </w:r>
          </w:p>
        </w:tc>
      </w:tr>
      <w:tr w:rsidR="000D7E9F" w:rsidRPr="000D7E9F" w:rsidTr="00587988">
        <w:trPr>
          <w:gridAfter w:val="3"/>
          <w:wAfter w:w="8442" w:type="dxa"/>
          <w:trHeight w:val="7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/п  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Сроки 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rPr>
          <w:gridAfter w:val="3"/>
          <w:wAfter w:w="8442" w:type="dxa"/>
          <w:trHeight w:val="7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Заседание  (1 раз в квартал)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Заседание № 1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«Организационное заседание»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Информация о составе консилиума Уточнение нормативно-правовой документацией, регламентирующей деятельность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Принятие плана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работы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2016-2017учебный год Организация взаимодействия между педагогами ДОУ и специалистами, участвующими в работе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Обсуждение контингента детей группы риска, обновление Банка данных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специалисты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Протокол заседания,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Заключение договоров с родителями о взаимодействии с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E9F" w:rsidRPr="000D7E9F" w:rsidTr="00587988">
        <w:trPr>
          <w:gridAfter w:val="3"/>
          <w:wAfter w:w="8442" w:type="dxa"/>
          <w:trHeight w:val="3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Заседание № 2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Тема: «Анализ результатов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обследования детей специалистами» Коллегиальное обсуждение результатов комплексного обследования детей специалистами МБДОУ Определение образовательных маршрутов и характера комплексной коррекционной помощи данным детям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Анализ предварительной готовности к школьному обучению (познавательная, произвольная,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мотивационная сфера) для создания коррекционн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развивающих групп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Специалисты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 специалистов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Заседание №3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«Оценка эффективности коррекционн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развивающих программ» Анализ динамики коррекционно- развивающей работы с детьми, получающими медико-психолого- педагогическое сопровождение. Анализ коррекционно-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развивающей работы с выпускниками подготовительных групп Состояние здоровья и физического развития детей группы риска Разработка рекомендаций для родителей и педагогов по дальнейшему сопровождению детей группы риска.</w:t>
            </w:r>
          </w:p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Анализ итоговой диагностики психологической готовности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ребѐнка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 школе (познавательная, произвольная, мотивационная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сфера) Формирование заключений для заполнения карт выпускников </w:t>
            </w:r>
          </w:p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Специалисты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,в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оспитатели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Карты динамики развития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Карты выпускников.</w:t>
            </w: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 4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Тема: «Итоги работы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учебный год»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1.Результаты реализации индивидуальных образовательных маршрутов, их эффективность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Анализ деятельности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МБДОУ за 2016-2017 учебный год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деятельностью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Ноябрь, апрель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Заведующий. Председатель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Приказ, справка.</w:t>
            </w:r>
          </w:p>
        </w:tc>
      </w:tr>
      <w:tr w:rsidR="000D7E9F" w:rsidRPr="000D7E9F" w:rsidTr="00587988">
        <w:trPr>
          <w:gridAfter w:val="3"/>
          <w:wAfter w:w="8442" w:type="dxa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2.2.5. Организация необходимой предметно-развивающей среды с учетом ФГОС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необходимой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 Обновление содержания предметно-пространственной развивающей образовательной среды по всем направлениям, предусмотренным Программой развития ДОО для обеспечения максимальной  реализации  образовательного потенциала пространства  группы, а также территории,  возможности  общения и совместной деятельности детей.</w:t>
            </w:r>
          </w:p>
        </w:tc>
      </w:tr>
      <w:tr w:rsidR="000D7E9F" w:rsidRPr="000D7E9F" w:rsidTr="00587988">
        <w:trPr>
          <w:gridAfter w:val="3"/>
          <w:wAfter w:w="8442" w:type="dxa"/>
          <w:trHeight w:val="5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0D7E9F" w:rsidRPr="000D7E9F" w:rsidTr="00587988">
        <w:trPr>
          <w:gridAfter w:val="3"/>
          <w:wAfter w:w="8442" w:type="dxa"/>
          <w:trHeight w:val="5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организации предметн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развивающей среды в соответствии с реализуемой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примерной основной образовательной программой «От рождения  до  школы» дошкольного образования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Справка</w:t>
            </w:r>
          </w:p>
        </w:tc>
      </w:tr>
      <w:tr w:rsidR="000D7E9F" w:rsidRPr="000D7E9F" w:rsidTr="00587988">
        <w:trPr>
          <w:gridAfter w:val="3"/>
          <w:wAfter w:w="8442" w:type="dxa"/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Пополнение оборудования и совершенствования развивающей среды ДОУ с учетом ФГОС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проектом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обновлению оборудования на игровых  площадках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Пополнение оборудования для организации всех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видов детской деятельности Ноябрь воспитатели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Оснащение предметной среды групп с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учѐтом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гендерного развития, оборудование зоны взаимодействия.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– 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эксперимента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Модернизация кабинетов специалистов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воспитатели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Оборудование лабораторий для исследовательской деятельности в старших и подготовительной группах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воспитатели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Оснащение дидактическими 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настольными играми в группах МБДОУ по всем разделам программы с учетом ФГОС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условиям реализации ООП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воспитатели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594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          2.2.6. Организация инновационной деятельности в образовательном процессе</w:t>
            </w: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0D7E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профессиональное развитие педагогов на основе изучения эффективного опыта по организации и планированию  образовательного процесса с детьми дошкольного возраста в соответствии с ФГОС </w:t>
            </w:r>
            <w:proofErr w:type="gramStart"/>
            <w:r w:rsidRPr="000D7E9F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0D7E9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Итоговый документ</w:t>
            </w: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работы консультационных центров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Педагог-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психолог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,У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читель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логопед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медицинская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сестра,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оспитатели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,му</w:t>
            </w: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зыкальный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руководитель.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6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Составление плана работы инновационного проекта на 2016-2017 учебный год,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направление «Знакомство с малой родиной»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  течение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ав.,группа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воспитателей – экспериментаторов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З.,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Багишева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 МБДОУ, тематическая проверка «Организация образовательного процесса в патриотическом воспитании дошкольников»</w:t>
            </w:r>
          </w:p>
        </w:tc>
      </w:tr>
      <w:tr w:rsidR="000D7E9F" w:rsidRPr="000D7E9F" w:rsidTr="00587988">
        <w:trPr>
          <w:gridAfter w:val="3"/>
          <w:wAfter w:w="8442" w:type="dxa"/>
          <w:trHeight w:val="3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 активного  и  бережного  уважительного  отношения  к  окружающему  миру 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роибщение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к  основным  сферам  человеческой   культуры(труду, знаниям,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искусству,морали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Магомедова  Х.С., Алиханова А.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  по  проекту</w:t>
            </w:r>
          </w:p>
        </w:tc>
      </w:tr>
      <w:tr w:rsidR="000D7E9F" w:rsidRPr="000D7E9F" w:rsidTr="00587988">
        <w:trPr>
          <w:gridAfter w:val="3"/>
          <w:wAfter w:w="8442" w:type="dxa"/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Проибщение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к  основным  сферам  человеческой   культур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ы(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труду, искусству)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В  течение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Воспитатели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Муслимова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К.Н.,Гамзатова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И.Г.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  по  проекту</w:t>
            </w:r>
          </w:p>
        </w:tc>
      </w:tr>
      <w:tr w:rsidR="000D7E9F" w:rsidRPr="000D7E9F" w:rsidTr="00587988">
        <w:trPr>
          <w:gridAfter w:val="3"/>
          <w:wAfter w:w="8442" w:type="dxa"/>
          <w:trHeight w:val="6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Контроль: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2.2.6. Организация смотров-конкурсов, досуговой деятельности.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Конкурс среди педагогов ДОУ по ведению и оформлению планов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-образовательного процесса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ам.зав.,воспитатели</w:t>
            </w:r>
            <w:proofErr w:type="spellEnd"/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Смотр - конкурс на лучшее оформление спортивных центров групп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Справка по итогам смотр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конкурса</w:t>
            </w:r>
          </w:p>
        </w:tc>
      </w:tr>
      <w:tr w:rsidR="000D7E9F" w:rsidRPr="000D7E9F" w:rsidTr="00587988">
        <w:trPr>
          <w:gridAfter w:val="3"/>
          <w:wAfter w:w="8442" w:type="dxa"/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Конкурс исследовательских работ и творческих проектов дошкольников и младших школьников «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исследователь»,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Зав.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Приказ, итоги конкурса, награждение победителей.</w:t>
            </w:r>
          </w:p>
        </w:tc>
      </w:tr>
      <w:tr w:rsidR="000D7E9F" w:rsidRPr="000D7E9F" w:rsidTr="00587988">
        <w:trPr>
          <w:gridAfter w:val="3"/>
          <w:wAfter w:w="8442" w:type="dxa"/>
          <w:trHeight w:val="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Смотр-конкурс на лучшую подготовку к ЛОП «Здравствуй, лето!»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Справка по итогам смотр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конкурса </w:t>
            </w:r>
          </w:p>
        </w:tc>
      </w:tr>
      <w:tr w:rsidR="000D7E9F" w:rsidRPr="000D7E9F" w:rsidTr="00587988">
        <w:trPr>
          <w:gridAfter w:val="3"/>
          <w:wAfter w:w="8442" w:type="dxa"/>
          <w:trHeight w:val="1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в культурно-спортивных мероприятиях по ПДД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плану 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Педагоги ДОУ 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Итоги конкурсов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Дни здоровья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ноябрь, февраль, апрель,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Инструктор по физкультуре, воспитатели 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Новостная строка на сайте ДОУ, материалы мероприятий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Фоторепортаж</w:t>
            </w:r>
          </w:p>
        </w:tc>
      </w:tr>
      <w:tr w:rsidR="000D7E9F" w:rsidRPr="000D7E9F" w:rsidTr="00587988">
        <w:trPr>
          <w:gridAfter w:val="3"/>
          <w:wAfter w:w="8442" w:type="dxa"/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Праздник осени «Осенний бал»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воспитатели 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Материалы сценариев, новостная строка на сайте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Навруз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-байрам»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уководитель,воспитатели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Фото  на сайте ДОУ, конспект сценария.</w:t>
            </w:r>
          </w:p>
        </w:tc>
      </w:tr>
      <w:tr w:rsidR="000D7E9F" w:rsidRPr="000D7E9F" w:rsidTr="00587988">
        <w:trPr>
          <w:gridAfter w:val="3"/>
          <w:wAfter w:w="8442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Совместные мероприятия, проекты, акции с родителями в каждой возрастной группе в соответствии с комплексно-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тематическим планом и планом ДОУ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 доп. обр.</w:t>
            </w:r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Фотоматериал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праздников, посвященных: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-«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любви, семьи и верности»; «День птиц» и др.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ук.,воспитатели</w:t>
            </w:r>
            <w:proofErr w:type="spellEnd"/>
          </w:p>
        </w:tc>
        <w:tc>
          <w:tcPr>
            <w:tcW w:w="5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Конспекты мероприятий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2.3. Обеспечение преемственности целей, задач и содержания образования, реализуемых в рамках образовательных программ.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 деятельности на этапе завершения ими дошкольного образования (ФГОС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2.3.1 Мониторинг развития детей, поступающих в школу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2893"/>
              <w:gridCol w:w="1993"/>
              <w:gridCol w:w="4170"/>
              <w:gridCol w:w="5787"/>
            </w:tblGrid>
            <w:tr w:rsidR="000D7E9F" w:rsidRPr="000D7E9F" w:rsidTr="00587988">
              <w:trPr>
                <w:trHeight w:val="60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 деятельности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Итоговое мероприятие</w:t>
                  </w:r>
                </w:p>
              </w:tc>
            </w:tr>
            <w:tr w:rsidR="000D7E9F" w:rsidRPr="000D7E9F" w:rsidTr="00587988">
              <w:trPr>
                <w:trHeight w:val="18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Диагностика психологической готовности к обучению школе </w:t>
                  </w: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(методика М. Семаго) (стартовая, итоговая) 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октябрь март 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Педагог-психолог 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отчет на педсовете</w:t>
                  </w:r>
                </w:p>
              </w:tc>
            </w:tr>
            <w:tr w:rsidR="000D7E9F" w:rsidRPr="000D7E9F" w:rsidTr="00587988">
              <w:trPr>
                <w:trHeight w:val="21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Исследование мотивации учения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М.Р. Гинзбург 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D7E9F" w:rsidRPr="000D7E9F" w:rsidTr="00587988">
              <w:trPr>
                <w:trHeight w:val="18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Мониторинг состояния здоровья и заболеваемости будущих первоклассников 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Ежемесячно 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педаго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г-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психолог, ст. 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-ль 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Экран</w:t>
                  </w:r>
                </w:p>
              </w:tc>
            </w:tr>
            <w:tr w:rsidR="000D7E9F" w:rsidRPr="000D7E9F" w:rsidTr="00587988">
              <w:trPr>
                <w:trHeight w:val="21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Организация обследования детей с нарушениями речи 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Ноябрь, март 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Учитель-логопед 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Экран</w:t>
                  </w:r>
                </w:p>
              </w:tc>
            </w:tr>
            <w:tr w:rsidR="000D7E9F" w:rsidRPr="000D7E9F" w:rsidTr="00587988">
              <w:trPr>
                <w:trHeight w:val="24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Определение школьной зрелости детей 6-летнего возраста, подготовка 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скрининг-тестов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Ноябрь, март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Педагог-психолог, воспитатели подготовительных к школе групп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Экран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D7E9F" w:rsidRPr="000D7E9F" w:rsidTr="00587988">
              <w:trPr>
                <w:trHeight w:val="255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D7E9F" w:rsidRPr="000D7E9F" w:rsidTr="00587988">
              <w:trPr>
                <w:trHeight w:val="240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2.3.2 Организация образовательной работы в подготовительной к школе группе</w:t>
            </w:r>
          </w:p>
        </w:tc>
      </w:tr>
      <w:tr w:rsidR="000D7E9F" w:rsidRPr="000D7E9F" w:rsidTr="00587988">
        <w:trPr>
          <w:gridAfter w:val="3"/>
          <w:wAfter w:w="8442" w:type="dxa"/>
          <w:trHeight w:val="6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Проведение педагогического мониторинга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Сентябрь, май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едагог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-психолог.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 на педсовете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Реализация образовательного процесса в подготовительных к школе группах на основе требований ФГОС ДО раздела III (целевых ориентиров)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педагог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специалисты,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психологического и медицинского  сопровождения будущих первоклассников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теч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педагог-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едицинская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служба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Оформление индивидуальных маршрутов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развития.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Фронтальная проверка подготовительных групп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педагог-психолог,вос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питатели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Справка, обсуждение на педагогическом совете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Оформление карт выпускников Формы работы с детьми по развитию интереса к обучению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педагог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специалисты, педагоги школы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Индивидуальная коррекционно-развивающая работа, 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детьми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отстающими по различным образовательным областям программы «От  рождения  до  школы»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Воспитатели, педагоги-специалисты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Отчеты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Мониторинг состояния здоровья и заболеваемости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будущих первоклассников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/с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Карты индивидуального развития выпускников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Оформление карт выпускников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Март, апрель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Педагог-психолог, специалисты и воспитатели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Карты выпускников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по снижению адаптационного стресса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педаго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психолог, специалисты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Ориентация в практической деятельности на формирование интегративных качеств личности выпускника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по формированию интегративных качеств детей старшего дошкольного возраста как предпосылок формирования УУД будущих первоклассников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детей старшего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дошк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возраста, специалисты ДОУ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Планирование индивидуальных и групповых форм совместной деятельности педагогов с детьми 6-7 лет в целях развития формирования необходимых регулятивных и коммуникативных УУД;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детей старшего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дошк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возраста, специалисты ДОУ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Контроль: Фронтальная проверка подготовительных к школе групп 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педагог психолог, член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Справка, обсуждение на Педсовет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2.3.3. Мероприятия для детей, педагогов, родителей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Смотр готовности групп к новому учебному году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Комиссия, творческая группа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 методической литературы к педсоветам и семинарам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теч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Праздник «День матери»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родители.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Конкурс «Лучший  уголок по ПДД»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Воспитатели. Родители.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здоровья для педагогов 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Инструктор по ФИЗО,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 оригинальных композиций «Осенние фантазии»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., специалисты, воспитатели.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в конкурсе  зимних участков «Зимушка  хрустальная»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январь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Смотр-конкурс  предметно – развивающей среды «Лучший уголок  по экспериментированию»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Январь – февраль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Творческая группа 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Фотовыставка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гостях у весны»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., воспитатели.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5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праздника «День открытых дверей»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воспитатели, муз. руководители.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Смотр – конкурс «Лучший уголок патриотического воспитания»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всех возрастных и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 МБДОУ, итоговый акт смотра - конкурса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Конкурс «Воспитатель года – 2017»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едагоги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специалисты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 МБДОУ, итоговый акт смотра - конкурса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Конкурс исследовательских работ и творческих проектов «Я – исследователь»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,педагоги – специалисты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 МБДОУ, итоговый акт смотра - конкурса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ащитник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Родины –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солдат»,посвященный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празднованию Дня защитника Отечества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руководитель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ДОУ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  утренника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Праздник «Мамин день – 8 Марта», посвященный Международному женскому дню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всех возрастных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  утренника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Праздник «Помним, гордимся и чтим»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подготовительной к школе группы, 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Выпускной бал «До свидания, детский сад»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подготовительной к школе группы,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муз.рук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40"/>
        </w:trPr>
        <w:tc>
          <w:tcPr>
            <w:tcW w:w="1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2.4 Научно-методическое и кадровое обеспечение образовательного процесса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Цель: Повышение профессиональной компетентности педагогов на основе выполнения ФГОС ДО п.2.11.2 (в), п.п.1,  п. 3.2.6 п. п. 2,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 реализации ФГОС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14" w:type="dxa"/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5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методической работы в ДОУ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совет№1 (установочный)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«Основные направления работы на 2016-2017 учебный год»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1.Обсуждение резолюции августовского совещания педагогических работников г. Махачкалы. Основные цели и задачи.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2.Готовность дошкольного образовательного учреждения к новому учебному году.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Итоги смотра-конкурса.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 – аналитический обзор по направлениям: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кадровый ресурс: комплектование кадрами, квалификационные 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профессиональные возможности педагогического коллектива;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-медицинская, психологическая, педагогическая характеристика контингента воспитанников дошкольного образовательного учреждения;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-анализ результатов образовательной деятельности за 2015-2016 учебный год;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 материально – технические возможности   дошкольного образовательного учреждения для реализации годовых задач.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3. Обсуждение и внесение изменений в образовательную программу МБДОУ№ 59 на 2016-2017 учебный год;</w:t>
            </w:r>
          </w:p>
          <w:p w:rsidR="000D7E9F" w:rsidRPr="000D7E9F" w:rsidRDefault="000D7E9F" w:rsidP="000D7E9F">
            <w:pPr>
              <w:widowControl w:val="0"/>
              <w:shd w:val="clear" w:color="auto" w:fill="FFFFFF" w:themeFill="background1"/>
              <w:tabs>
                <w:tab w:val="left" w:pos="1091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4. Обсуждение и утверждение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проекта годового плана работы на учебный год.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-Обсуждение и утверждение программ дополнительного образования дошкольников (кружково – секционная, студийная работа);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-Утверждение Положения о планировании Образовательного процесса в МБДОУ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left" w:pos="10914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-Утверждение учебного плана на 2016-2017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у.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-Утверждение рабочих программ узких специалистов (педагог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психолога, учителя- логопеда,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муз.рук.,инструктора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ФК) на 2016-2017у. г.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-Утверждение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графика посещения курсов повышения квалификации педагогов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-Утверждение планов по самообразованию воспитателей;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-Выборы методического совета.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-Обсуждение задач Программы развития на 2016-2017 учебный год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5.Обсуждение проекта решения педсовета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ам.зав.,специалисты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.воспитатели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Протокол  пед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овета№1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совет № 2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E5E1EF"/>
                <w:lang w:eastAsia="ru-RU"/>
              </w:rPr>
              <w:t>(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деловая игра соревнование  2 команд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E5E1EF"/>
                <w:lang w:eastAsia="ru-RU"/>
              </w:rPr>
              <w:t xml:space="preserve"> </w:t>
            </w: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:«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опытно-исследовательской деятельности  источник   формирования  осознанно- правильного  отношения   ребенка-дошкольника  к  природе»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Цель. Систематизация знаний педагогов по развитию познавательно-исследовательской деятельности детей, совершенствование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педагогического мастерства.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1.Развитие  познавательной  активности  ребенка  в  опытно-исследовательской  деятельности  с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обьектами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живой  и неживой  природы  (из  опыта  работы)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2.Итоги  тематического  контроля  по  организации  элементарных  опытов. Справка.</w:t>
            </w: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3.Игра  «Что? Где? Когда?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воспитатели,специалисты</w:t>
            </w:r>
            <w:proofErr w:type="spellEnd"/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Протокол пед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овета№2</w:t>
            </w:r>
          </w:p>
        </w:tc>
      </w:tr>
      <w:tr w:rsidR="000D7E9F" w:rsidRPr="000D7E9F" w:rsidTr="00587988">
        <w:trPr>
          <w:gridAfter w:val="3"/>
          <w:wAfter w:w="8442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совет № 3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 «Гражданско-правовое  воспитание   детей  дошкольного  возраста»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Цели: повысить  уровень  профессиональной  грамотности  педагогов  по  предотвращению  нарушения 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прав  ребенка,  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Развивать  представления  о   себе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окружающих  взрослых  и  сверстниках,  в  процессе  специальных   игр  и  упражнений ,создавать  условия  для  развития  бережного  отношения  ребенка  к  окружающей  природе ,рукотворному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миру,совершенствовать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подходы ,поиск  эффективных  форм  взаимодействия   с  родителями  и  влияния  на  них.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  реализации  прав  ребенка  через  социальные  взаимоотношения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Работа  воспитателя  с  родителями  по профилактике  жестокого  обращения  с  детьми.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 Духовно-нравственное воспитание как основа гармоничного развития личности дошкольника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 Инновационные технологии в работе с  родителями   по духовно - нравственному воспитанию  дошкольников в условиях ФГОС ДО.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Духовно-нравственное воспитание детей посредством музыки в современном обществе»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4.Духовно-нравственное воспитание посредством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ind w:left="48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450" w:lineRule="atLeast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5.Итоги  тематического  контроля </w:t>
            </w:r>
            <w:r w:rsidRPr="000D7E9F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«Организация работы по гражданско-правовому воспитанию детей  в  ДОУ»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воспитатели,специалисты</w:t>
            </w:r>
            <w:proofErr w:type="spellEnd"/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Протокол пед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овета№3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Педагогический совет № 4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75" w:line="300" w:lineRule="atLeast"/>
              <w:ind w:firstLine="1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 «Педагогические  условия художественно-эстетического  развития  детей  раннего  и  дошкольного  возраста    в  ДОУ».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расширить знания педагогов и привлечь внимание к работе с детьми по художественно – эстетическому развитию.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1.Выявить и проанализировать эффективность используемых форм и методов художественно-эстетического развития детей  раннего  и дошкольного возраста в ДОУ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2.Познакомиться с инновационными формами художественно-эстетического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развития дошкольников.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Подготовка к педсовету:</w:t>
            </w:r>
          </w:p>
          <w:p w:rsidR="000D7E9F" w:rsidRPr="000D7E9F" w:rsidRDefault="000D7E9F" w:rsidP="000D7E9F">
            <w:pPr>
              <w:numPr>
                <w:ilvl w:val="0"/>
                <w:numId w:val="33"/>
              </w:num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Изучение научно - методической литературы по данной проблеме.        </w:t>
            </w:r>
          </w:p>
          <w:p w:rsidR="000D7E9F" w:rsidRPr="000D7E9F" w:rsidRDefault="000D7E9F" w:rsidP="000D7E9F">
            <w:pPr>
              <w:numPr>
                <w:ilvl w:val="0"/>
                <w:numId w:val="33"/>
              </w:num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тематического контроля «Художественно – эстетическое развитие детей».</w:t>
            </w:r>
          </w:p>
          <w:p w:rsidR="000D7E9F" w:rsidRPr="000D7E9F" w:rsidRDefault="000D7E9F" w:rsidP="000D7E9F">
            <w:pPr>
              <w:numPr>
                <w:ilvl w:val="0"/>
                <w:numId w:val="33"/>
              </w:num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смотра - конкурса уголков художественного творчества.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Повестка дня:</w:t>
            </w:r>
          </w:p>
          <w:p w:rsidR="000D7E9F" w:rsidRPr="000D7E9F" w:rsidRDefault="000D7E9F" w:rsidP="000D7E9F">
            <w:pPr>
              <w:numPr>
                <w:ilvl w:val="0"/>
                <w:numId w:val="34"/>
              </w:num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Взаимодействие  ДОУ  и  семьи с  целью  повышения  эстетической  культуры  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воспитанников.</w:t>
            </w:r>
          </w:p>
          <w:p w:rsidR="000D7E9F" w:rsidRPr="000D7E9F" w:rsidRDefault="000D7E9F" w:rsidP="000D7E9F">
            <w:pPr>
              <w:numPr>
                <w:ilvl w:val="0"/>
                <w:numId w:val="34"/>
              </w:num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Итоги тематического контроля - (аналитическая справка по результатам тематической проверки  (2  млад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.,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стар.гр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  <w:p w:rsidR="000D7E9F" w:rsidRPr="000D7E9F" w:rsidRDefault="000D7E9F" w:rsidP="000D7E9F">
            <w:pPr>
              <w:numPr>
                <w:ilvl w:val="0"/>
                <w:numId w:val="34"/>
              </w:numPr>
              <w:shd w:val="clear" w:color="auto" w:fill="FFFFFF" w:themeFill="background1"/>
              <w:spacing w:after="100" w:afterAutospacing="1" w:line="30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анкетирования родителей по теме «Художественно-эстетическое развитие дошкольников»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4.Деловая игра «Педагогический  пробег».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 тренинг  «Оценка  уровня  знаний  педагогов  по  формированию  знаний  дошкольников  о  видах  искусства  и жанрах  живописи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5.Результаты смотра – конкурса уголков художественного творчества.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100" w:afterAutospacing="1" w:line="3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воспитатели,специалисты</w:t>
            </w:r>
            <w:proofErr w:type="spellEnd"/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Протокол пед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овета№4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Педсовет № 5. Итоговый.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Тема:  Результативность деятельности ДОУ в условиях ФГОС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 выполнении годовых задач учебного года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«О наших успехах» - отчёт воспитателей групп о проделанной работе за год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Отчёт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 проделанной работе за год.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Анализ состояния здоровья детей и заболеваемости 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Анализ физкультурно-оздоровительной работы за год.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Результаты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педагогической диагностики готовности детей к школе.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7.Анализ работы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кружков  дополнительного образования.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8. Анализ работы с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родителями.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 Утверждение плана работы на летний оздоровительный период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 Проект решения педагогического совета, его утверждение, дополнения.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воспитатели,специалисты</w:t>
            </w:r>
            <w:proofErr w:type="spellEnd"/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Протокол пед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овета№5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Семинары </w:t>
            </w:r>
          </w:p>
        </w:tc>
      </w:tr>
      <w:tr w:rsidR="000D7E9F" w:rsidRPr="000D7E9F" w:rsidTr="00587988">
        <w:trPr>
          <w:gridAfter w:val="3"/>
          <w:wAfter w:w="8442" w:type="dxa"/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 - практикум </w:t>
            </w:r>
          </w:p>
          <w:p w:rsidR="000D7E9F" w:rsidRPr="000D7E9F" w:rsidRDefault="000D7E9F" w:rsidP="000D7E9F">
            <w:pPr>
              <w:widowControl w:val="0"/>
              <w:shd w:val="clear" w:color="auto" w:fill="FFFFFF" w:themeFill="background1"/>
              <w:spacing w:after="0"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ТЕМА: « Оптимизация  речевого развития в условиях ДОУ в соответствии с ФГОС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 Оказание помощи педагогам в  построении образовательного процесса в соответствии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ФГОС ДО</w:t>
            </w:r>
            <w:r w:rsidRPr="000D7E9F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 xml:space="preserve"> по образовательной области «</w:t>
            </w:r>
            <w:r w:rsidRPr="000D7E9F">
              <w:rPr>
                <w:rFonts w:ascii="Times New Roman" w:eastAsia="Courier New" w:hAnsi="Times New Roman"/>
                <w:b/>
                <w:bCs/>
                <w:sz w:val="28"/>
                <w:szCs w:val="28"/>
                <w:lang w:eastAsia="ru-RU" w:bidi="ru-RU"/>
              </w:rPr>
              <w:t>Речевое развитие»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совершенствовании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созданию речевой среды посредствам (в группах).</w:t>
            </w:r>
          </w:p>
          <w:p w:rsidR="000D7E9F" w:rsidRPr="000D7E9F" w:rsidRDefault="000D7E9F" w:rsidP="000D7E9F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Задачи воспитания 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lastRenderedPageBreak/>
              <w:t>развития детей по образовательной области «Речевое развитие». Основные методы осуществления задач.</w:t>
            </w:r>
          </w:p>
          <w:p w:rsidR="000D7E9F" w:rsidRPr="000D7E9F" w:rsidRDefault="000D7E9F" w:rsidP="000D7E9F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Проектная деятельность в формировании ключевых компетенций дошкольников (сообщение из опыта работы)</w:t>
            </w:r>
          </w:p>
          <w:p w:rsidR="000D7E9F" w:rsidRPr="000D7E9F" w:rsidRDefault="000D7E9F" w:rsidP="000D7E9F">
            <w:pPr>
              <w:widowControl w:val="0"/>
              <w:shd w:val="clear" w:color="auto" w:fill="FFFFFF" w:themeFill="background1"/>
              <w:spacing w:after="0" w:line="322" w:lineRule="exact"/>
              <w:ind w:left="120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3 .Интеграция с другими образовательными областями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</w:pPr>
            <w:r w:rsidRPr="000D7E9F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 xml:space="preserve">   Ориентация детей в образовательной области «</w:t>
            </w:r>
            <w:r w:rsidRPr="000D7E9F">
              <w:rPr>
                <w:rFonts w:ascii="Times New Roman" w:eastAsia="Courier New" w:hAnsi="Times New Roman"/>
                <w:b/>
                <w:bCs/>
                <w:sz w:val="28"/>
                <w:szCs w:val="28"/>
                <w:lang w:eastAsia="ru-RU" w:bidi="ru-RU"/>
              </w:rPr>
              <w:t>Речевое развитие</w:t>
            </w:r>
            <w:r w:rsidRPr="000D7E9F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>» (о чем узнают дети).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</w:pPr>
            <w:r w:rsidRPr="000D7E9F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 xml:space="preserve">   Организация опыта освоения образовательной области «</w:t>
            </w:r>
            <w:r w:rsidRPr="000D7E9F">
              <w:rPr>
                <w:rFonts w:ascii="Times New Roman" w:eastAsia="Courier New" w:hAnsi="Times New Roman"/>
                <w:b/>
                <w:bCs/>
                <w:sz w:val="28"/>
                <w:szCs w:val="28"/>
                <w:lang w:eastAsia="ru-RU" w:bidi="ru-RU"/>
              </w:rPr>
              <w:t>Речевое развитие</w:t>
            </w:r>
            <w:r w:rsidRPr="000D7E9F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>» (что осваивают дети)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воспитатели,специалисты</w:t>
            </w:r>
            <w:proofErr w:type="spellEnd"/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семинара</w:t>
            </w:r>
          </w:p>
        </w:tc>
      </w:tr>
      <w:tr w:rsidR="000D7E9F" w:rsidRPr="000D7E9F" w:rsidTr="00587988">
        <w:trPr>
          <w:gridAfter w:val="3"/>
          <w:wAfter w:w="8442" w:type="dxa"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 – практикум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Современные проблемы взаимодействия детского сада и семьи.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ЦЕЛЬ: повысить значимость взаимодействия детского сада и семьи и пути решения возникающих проблем по взаимодействию.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Теоретическая часть: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  </w:t>
            </w:r>
            <w:r w:rsidRPr="000D7E9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Основные  направления  взаимодействия с семьёй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Роль воспитателя в организации </w:t>
            </w:r>
            <w:r w:rsidRPr="000D7E9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взаимодействии с семьёй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0D7E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Аналитическая часть: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Результаты анкетирования родителей.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D7E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Практическая часть: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Игровое упражнение "Современная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семья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– какая она?"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0D7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Деловая игра «Разрешение конфликтов»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ам.зав.,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воспитатели,специалисты</w:t>
            </w:r>
            <w:proofErr w:type="spellEnd"/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семинара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Консультации </w:t>
            </w:r>
          </w:p>
        </w:tc>
      </w:tr>
      <w:tr w:rsidR="000D7E9F" w:rsidRPr="000D7E9F" w:rsidTr="00587988">
        <w:trPr>
          <w:gridAfter w:val="3"/>
          <w:wAfter w:w="8442" w:type="dxa"/>
          <w:trHeight w:val="9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«Адаптация к детскому саду. Помощь малышу»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консультации</w:t>
            </w:r>
          </w:p>
        </w:tc>
      </w:tr>
      <w:tr w:rsidR="000D7E9F" w:rsidRPr="000D7E9F" w:rsidTr="00587988">
        <w:trPr>
          <w:gridAfter w:val="3"/>
          <w:wAfter w:w="8442" w:type="dxa"/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Консультация для воспитателей «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Формирование у дошкольников сознательного отношения к вопросам  личной безопасности и безопасности для окружающих»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Воспитатель-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Форманова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П.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консультации</w:t>
            </w:r>
          </w:p>
        </w:tc>
      </w:tr>
      <w:tr w:rsidR="000D7E9F" w:rsidRPr="000D7E9F" w:rsidTr="00587988">
        <w:trPr>
          <w:gridAfter w:val="3"/>
          <w:wAfter w:w="8442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756" w:type="dxa"/>
              <w:tblInd w:w="8" w:type="dxa"/>
              <w:tblLook w:val="04A0" w:firstRow="1" w:lastRow="0" w:firstColumn="1" w:lastColumn="0" w:noHBand="0" w:noVBand="1"/>
            </w:tblPr>
            <w:tblGrid>
              <w:gridCol w:w="3756"/>
            </w:tblGrid>
            <w:tr w:rsidR="000D7E9F" w:rsidRPr="000D7E9F" w:rsidTr="00587988">
              <w:tc>
                <w:tcPr>
                  <w:tcW w:w="5000" w:type="pct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2.4. Консультация для воспитателей «Детское экспериментирование» 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Атемова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Э.А.-воспитатель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консультации</w:t>
            </w:r>
          </w:p>
        </w:tc>
      </w:tr>
      <w:tr w:rsidR="000D7E9F" w:rsidRPr="000D7E9F" w:rsidTr="00587988">
        <w:trPr>
          <w:gridAfter w:val="3"/>
          <w:wAfter w:w="8442" w:type="dxa"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для молодых воспитателей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«Совместная деятельность учителя – логопеда и воспитателя в работе с детьми»»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Омарова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З.М.-учитель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-л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огопед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консультации</w:t>
            </w:r>
          </w:p>
        </w:tc>
      </w:tr>
      <w:tr w:rsidR="000D7E9F" w:rsidRPr="000D7E9F" w:rsidTr="00587988">
        <w:trPr>
          <w:gridAfter w:val="3"/>
          <w:wAfter w:w="8442" w:type="dxa"/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для молодых воспитателей «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образовательный процесс в режимных моментах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посредствам  проекта»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Алиханова  А.-воспитатель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Материалы  консультации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просмотры педагогической деятельности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0D7E9F" w:rsidRPr="000D7E9F" w:rsidTr="00587988">
              <w:trPr>
                <w:trHeight w:val="795"/>
              </w:trPr>
              <w:tc>
                <w:tcPr>
                  <w:tcW w:w="1665" w:type="dxa"/>
                  <w:tcBorders>
                    <w:top w:val="nil"/>
                    <w:left w:val="nil"/>
                    <w:right w:val="nil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педагогических мастерских (открытые показы интегрированной совместной деятельности с детьми).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Старший воспитатель, педагоги ДОУ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Презентация работ по самообразованию Март воспитатели, педагоги ДОУ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ДОУ 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просмотры досуговой деятельности.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ДОУ 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Новостная строка на сайте ДОУ, материалы развлечений</w:t>
            </w:r>
          </w:p>
        </w:tc>
      </w:tr>
      <w:tr w:rsidR="000D7E9F" w:rsidRPr="000D7E9F" w:rsidTr="00587988">
        <w:trPr>
          <w:gridAfter w:val="3"/>
          <w:wAfter w:w="8442" w:type="dxa"/>
          <w:trHeight w:val="7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Представление материала из опыта работы. Презентация для педагогов ДОУ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., воспитатели ДОУ 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Папки-накопители воспитателей</w:t>
            </w:r>
          </w:p>
        </w:tc>
      </w:tr>
      <w:tr w:rsidR="000D7E9F" w:rsidRPr="000D7E9F" w:rsidTr="00587988">
        <w:trPr>
          <w:gridAfter w:val="3"/>
          <w:wAfter w:w="8442" w:type="dxa"/>
          <w:trHeight w:val="2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Аттестация педагогических работников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Оказание методической помощи педагогам по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процедуре прохождения аттестации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 течение года по плану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 учета консультаций</w:t>
            </w: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Индивидуальные консультации педагогов по вопросам оформления, планирования планов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образовательной работы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Консультации по сбору методической, практической документации по самообразованию педагогов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Повышение профессионального мастерства педагогов ДОУ</w:t>
            </w: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различных категорий педагогических и руководящих работников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ДОУв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семинарах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педагогических и руководящих работников образовательной организации в педагогических чтениях Повышение квалификации в 2014-2015 учебном году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(Педагоги дополнительного здания, вновь прибывшие) Участие в городских методических объединениях (список педагогов по приказу</w:t>
            </w:r>
            <w:proofErr w:type="gramEnd"/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течение года по плану ДОУ 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педагогических и руководящих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работниковобразовательной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организации в ежегодных региональных научно-практических конференциях</w:t>
            </w:r>
            <w:proofErr w:type="gramEnd"/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gridAfter w:val="3"/>
          <w:wAfter w:w="8442" w:type="dxa"/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tbl>
      <w:tblPr>
        <w:tblW w:w="15961" w:type="dxa"/>
        <w:tblInd w:w="-431" w:type="dxa"/>
        <w:tblLook w:val="04A0" w:firstRow="1" w:lastRow="0" w:firstColumn="1" w:lastColumn="0" w:noHBand="0" w:noVBand="1"/>
      </w:tblPr>
      <w:tblGrid>
        <w:gridCol w:w="860"/>
        <w:gridCol w:w="20"/>
        <w:gridCol w:w="19"/>
        <w:gridCol w:w="3128"/>
        <w:gridCol w:w="1394"/>
        <w:gridCol w:w="797"/>
        <w:gridCol w:w="1128"/>
        <w:gridCol w:w="695"/>
        <w:gridCol w:w="365"/>
        <w:gridCol w:w="815"/>
        <w:gridCol w:w="2638"/>
        <w:gridCol w:w="2238"/>
        <w:gridCol w:w="1948"/>
      </w:tblGrid>
      <w:tr w:rsidR="000D7E9F" w:rsidRPr="000D7E9F" w:rsidTr="00587988">
        <w:trPr>
          <w:trHeight w:val="461"/>
        </w:trPr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ind w:right="-568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2.4.5. Изучение и распространение передового педагогического опыта работы</w:t>
            </w:r>
          </w:p>
        </w:tc>
      </w:tr>
      <w:tr w:rsidR="000D7E9F" w:rsidRPr="000D7E9F" w:rsidTr="00587988">
        <w:trPr>
          <w:trHeight w:val="46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деятельности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0D7E9F" w:rsidRPr="000D7E9F" w:rsidTr="00587988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воображения   детей   в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с  использованием   методов  ТРИЗ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2014-2017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ав.,воспитатель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Исабекова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М.Г.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Перспективное  планирование  по  систематизации  работы  по  теме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Открытое  занятие.</w:t>
            </w:r>
          </w:p>
        </w:tc>
      </w:tr>
      <w:tr w:rsidR="000D7E9F" w:rsidRPr="000D7E9F" w:rsidTr="00587988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«Внедрение  в  практику  новых  подходов  к  развитию   и  воспитанию  детей  в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по  математике»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2014-2017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., воспитатель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Муслимова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К.Н.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Математический досуг в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D7E9F" w:rsidRPr="000D7E9F" w:rsidTr="00587988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2.4.6. Самообразование педагогов</w:t>
            </w:r>
          </w:p>
        </w:tc>
      </w:tr>
      <w:tr w:rsidR="000D7E9F" w:rsidRPr="000D7E9F" w:rsidTr="00587988">
        <w:trPr>
          <w:trHeight w:val="31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Составление перспективных планов работы по самообразованию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Педагоги,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E9F" w:rsidRPr="000D7E9F" w:rsidTr="00587988">
        <w:trPr>
          <w:trHeight w:val="106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«Развитие познавательной активности дошкольников посредством экологического воспитания»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114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«Развитие коммуникативных навыков младших дошкольников посредством ознакомления с русскими народными сказками»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27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 «Формирование безопасного поведения в быту у детей дошкольного возраста через создание пространственной предметно-развивающей среды»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3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 «Формирование традиций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семейного воспитания у дошкольников посредством взаимодействия педагогов и семьи»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Презентация наработанных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материалов</w:t>
            </w:r>
          </w:p>
        </w:tc>
      </w:tr>
      <w:tr w:rsidR="000D7E9F" w:rsidRPr="000D7E9F" w:rsidTr="00587988">
        <w:trPr>
          <w:trHeight w:val="30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«духовно-нравственное воспитание детей дошкольного возраста средствами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0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«Воспитание гражданской идентичности старших дошкольников через ознакомление с традициями и бытом ДАГЕСТАНСКОГО народа»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3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«Формирование навыков безопасного поведения на дороге старших дошкольников через организацию интегрированной образовательной деятельности»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3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«Формирование экологической культуры старших дошкольников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средствами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0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 «интеллектуальное воспитание дошкольников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посредстовм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использования дидактических игр»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4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 «Формирование чувства толерантности у детей старшего дошкольного возраста через театрализованную деятельность»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6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«Развитие внимания старших дошкольников посредством использования дидактических игр»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ТЕЧЕНИЕ  ГОДА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1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14 «Развитие речи у детей посредством использования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1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«Особенности развития памяти у детей с общим недоразвитием речи»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28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17 «Формирование духовно-нравственных представлений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дошкольников в процессе их ознакомления с музыкальной культурой своей страны»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27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18 «Развитие физических качеств дошкольников в процессе организации двигательной активности»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1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19 «психомоторное развитие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гиперактивных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дошкольников»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1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 «Работа «школы молодого воспитателя» как средство повышения профессиональной культуры молодых специалистов»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9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21«Эстетическое развитие дошкольников через включение в различные виды художественной деятельности»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учебного года (один раз в квартал</w:t>
            </w:r>
            <w:proofErr w:type="gramEnd"/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наработанных материалов</w:t>
            </w:r>
          </w:p>
        </w:tc>
      </w:tr>
      <w:tr w:rsidR="000D7E9F" w:rsidRPr="000D7E9F" w:rsidTr="00587988">
        <w:trPr>
          <w:trHeight w:val="33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22 Круглый стол «Презентация наработанных материалов по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темам самообразования»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Протокол</w:t>
            </w:r>
          </w:p>
        </w:tc>
      </w:tr>
      <w:tr w:rsidR="000D7E9F" w:rsidRPr="000D7E9F" w:rsidTr="00587988">
        <w:trPr>
          <w:trHeight w:val="34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1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2.4.7. Подбор и систематизация материала в методическом кабинете</w:t>
            </w: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ВЫСТАВКИ: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1 -«Площадка успешности» - в помощь педагогам по самообразованию.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-«Новые педагогические технологии»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-«Готовимся к педсовету»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«Изучаем закон»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знакомство с нормативными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документами, регламентирующими деятельность ДОУ </w:t>
            </w:r>
          </w:p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(Закон «Об образовании в РФ», ФГОС нового поколения)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Оформление рубрики «Педагогические находки» (делимся опытом)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Методические оперативки (обзор новинок периодической литературы)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Пополнение банка данных по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методическому обеспечению реализации основной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общеобразовательной программы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азработать памятку для воспитателей «Портрет современного педагога»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 Рекомендации молодому специалисту по подготовке к заседанию педагогического совета.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61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ополнить кабинет новинками методической и детской литературой, видеоматериалами по основным направлениям работы.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14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Оформление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результатов мониторинга качества освоения образовательных областей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Сентябрь, январь, май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8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Разработка положений к смотра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конкурсам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Октябрь, декабрь, январь, март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413"/>
        </w:trPr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0D7E9F" w:rsidRPr="000D7E9F" w:rsidTr="00587988">
        <w:trPr>
          <w:trHeight w:val="461"/>
        </w:trPr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2.5 Формирование социокультурной среды, соответствующей возрастным, индивидуальным, психологическим и физиологическим особенностям детей (Обеспечение педагогической поддержки семьи и повышения компетентности родителей (законных представителей).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Организация социального партнерства)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«Создание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 обеспечивает открытость дошкольного образования;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-создает условия для участия родителей (законных представителей) в образовательной деятельности» 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ФГОС ДО 3.1.)</w:t>
            </w:r>
          </w:p>
        </w:tc>
      </w:tr>
      <w:tr w:rsidR="000D7E9F" w:rsidRPr="000D7E9F" w:rsidTr="00587988"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2.5.1. Взаимодействие с родителями (законными представителями) по вопросам образования ребенка, непосредственного </w:t>
            </w: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вовлечения их в образовательную деятельность (ФГОС ДО 3.2.5.)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782" w:type="pct"/>
              <w:tblInd w:w="8" w:type="dxa"/>
              <w:tblLook w:val="04A0" w:firstRow="1" w:lastRow="0" w:firstColumn="1" w:lastColumn="0" w:noHBand="0" w:noVBand="1"/>
            </w:tblPr>
            <w:tblGrid>
              <w:gridCol w:w="4713"/>
            </w:tblGrid>
            <w:tr w:rsidR="000D7E9F" w:rsidRPr="000D7E9F" w:rsidTr="00587988">
              <w:trPr>
                <w:trHeight w:val="13703"/>
              </w:trPr>
              <w:tc>
                <w:tcPr>
                  <w:tcW w:w="5000" w:type="pct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Анкетирование родителей «Мой ребенок и его индивидуальные особенности»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Консультация «Адаптация к детскому саду. Помощь малышу»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Подготовка и проведение праздника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«День знаний».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Групповые родительские собрания  по плану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Общее родительское собрание на тему: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«Цели и задачи 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-образовательной работы д\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на 2016-2017 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 в свете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ФГОС 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приглашением сотрудника  ГИБДД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Групповые родительские собрания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«Адаптационный период дошкольников в условиях д\с» (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мл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«Возрастные особенности детей дошкольного возраста» (ср.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гр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подг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 гр.)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групп, педаго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психолог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Педагог-психолог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групп,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уководитель, педагог – психолог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групп, педагог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–п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сихолог, учителя-логопеды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87" w:type="pct"/>
              <w:tblInd w:w="8" w:type="dxa"/>
              <w:tblLook w:val="04A0" w:firstRow="1" w:lastRow="0" w:firstColumn="1" w:lastColumn="0" w:noHBand="0" w:noVBand="1"/>
            </w:tblPr>
            <w:tblGrid>
              <w:gridCol w:w="6215"/>
            </w:tblGrid>
            <w:tr w:rsidR="000D7E9F" w:rsidRPr="000D7E9F" w:rsidTr="00587988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Консультация « Речевое развитие ребенка в семье».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Воспитатели групп 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 по благоустройству территории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зам зав по АХР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67" w:type="dxa"/>
              <w:tblInd w:w="8" w:type="dxa"/>
              <w:tblLook w:val="04A0" w:firstRow="1" w:lastRow="0" w:firstColumn="1" w:lastColumn="0" w:noHBand="0" w:noVBand="1"/>
            </w:tblPr>
            <w:tblGrid>
              <w:gridCol w:w="6167"/>
            </w:tblGrid>
            <w:tr w:rsidR="000D7E9F" w:rsidRPr="000D7E9F" w:rsidTr="00587988">
              <w:trPr>
                <w:trHeight w:val="2666"/>
              </w:trPr>
              <w:tc>
                <w:tcPr>
                  <w:tcW w:w="5000" w:type="pct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Организация   тематических  занятий посвященных 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дню мам.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Выставка совместных рисунков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«У мамы руки золотые 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Введение  традиции «Обмен  радостными  впечатлениями»  (совместная  деятельность  детей  и родителей  по  созданию  тематических  плакатов)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уководитель,воспитатели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Привлечение родителей к уборке снега и  зимним постройкам на участках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Привлечение родителей к организации и оформлению групповых комнат.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Родительский комитет групп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 для родителей  «Предупреждение  использования 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методов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,у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нижающих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достоинства  ребенка»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Садыкова  И.Г.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Групповые родительские собрания по плану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,Р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ОДИТЕЛИ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330"/>
        </w:trPr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«На пороге  к школе»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5125"/>
        </w:trPr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88" w:type="pct"/>
              <w:tblInd w:w="8" w:type="dxa"/>
              <w:tblLook w:val="04A0" w:firstRow="1" w:lastRow="0" w:firstColumn="1" w:lastColumn="0" w:noHBand="0" w:noVBand="1"/>
            </w:tblPr>
            <w:tblGrid>
              <w:gridCol w:w="6216"/>
            </w:tblGrid>
            <w:tr w:rsidR="000D7E9F" w:rsidRPr="000D7E9F" w:rsidTr="00587988">
              <w:trPr>
                <w:trHeight w:val="1011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Анализ детской заболеваемости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100" w:afterAutospacing="1" w:line="300" w:lineRule="atLeas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7E9F" w:rsidRPr="000D7E9F" w:rsidTr="00587988">
              <w:trPr>
                <w:trHeight w:val="3999"/>
              </w:trPr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Консультация  для  родителей  «Как  создать дома условия для  развития  художественных  и  музыкальных  способностей»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79" w:type="pct"/>
              <w:tblInd w:w="8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0D7E9F" w:rsidRPr="000D7E9F" w:rsidTr="00587988">
              <w:trPr>
                <w:trHeight w:val="3837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медсестра, воспитатели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Учитель – логопед, педагог - психолог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2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Анкетирование родителей  «Художественно-эстетическое развитие дошкольников»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4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Праздник, посвящённый международному женскому дню. Цветы для мамы.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муз. Руководители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2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Родительская конференция «Модель выпускника детского сада. Готовимся к школе»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– логопед, педагог - психолог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9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Индивидуальные собеседования с родителями по проблемам в обучении и воспитании детей,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изучение мотивов и потребностей родителей (в  течени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года) в контексте ФГОС ДО.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групп, педагог-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психолог,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6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 для  родителей  «Как  создать дома условия для  развития  художественных  и  музыкальных  способностей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Воспитатель 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Султанбегова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2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223" w:type="dxa"/>
              <w:tblInd w:w="8" w:type="dxa"/>
              <w:tblLook w:val="04A0" w:firstRow="1" w:lastRow="0" w:firstColumn="1" w:lastColumn="0" w:noHBand="0" w:noVBand="1"/>
            </w:tblPr>
            <w:tblGrid>
              <w:gridCol w:w="6223"/>
            </w:tblGrid>
            <w:tr w:rsidR="000D7E9F" w:rsidRPr="000D7E9F" w:rsidTr="00587988">
              <w:tc>
                <w:tcPr>
                  <w:tcW w:w="0" w:type="auto"/>
                  <w:tcBorders>
                    <w:top w:val="single" w:sz="6" w:space="0" w:color="000000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Общее родительское собрание по итогам 2016-2017 г. 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2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итоговых ООД для родителей «Вот и стали мы на год взрослее» и групповых собраний (итоги работы за 2016-17 учебный год)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</w:tblGrid>
            <w:tr w:rsidR="000D7E9F" w:rsidRPr="000D7E9F" w:rsidTr="00587988">
              <w:trPr>
                <w:trHeight w:val="495"/>
              </w:trPr>
              <w:tc>
                <w:tcPr>
                  <w:tcW w:w="585" w:type="dxa"/>
                  <w:tcBorders>
                    <w:top w:val="nil"/>
                    <w:left w:val="nil"/>
                    <w:right w:val="nil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4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Подготовка и проведение Дня открытых дверей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 групп,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музык. руководитель, педагог – психолог, воспитатель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6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4988" w:type="pct"/>
              <w:tblInd w:w="8" w:type="dxa"/>
              <w:tblLook w:val="04A0" w:firstRow="1" w:lastRow="0" w:firstColumn="1" w:lastColumn="0" w:noHBand="0" w:noVBand="1"/>
            </w:tblPr>
            <w:tblGrid>
              <w:gridCol w:w="6216"/>
            </w:tblGrid>
            <w:tr w:rsidR="000D7E9F" w:rsidRPr="000D7E9F" w:rsidTr="00587988">
              <w:tc>
                <w:tcPr>
                  <w:tcW w:w="5000" w:type="pct"/>
                  <w:tcBorders>
                    <w:top w:val="single" w:sz="6" w:space="0" w:color="000000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Привлечь родителей к благоустройству территории ДОУ.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ав.,завхоз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2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родительского комитета. Отчет.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4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Выпуск детей в школу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музыкальный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,в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оспитатель,родители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1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Фотовыставка «До свидания, детский сад»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2.5.2. Взаимодействие по обеспечению преемственности дошкольного и начального общего образования.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Цель: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</w:tc>
      </w:tr>
      <w:tr w:rsidR="000D7E9F" w:rsidRPr="000D7E9F" w:rsidTr="00587988"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082"/>
              <w:gridCol w:w="2503"/>
              <w:gridCol w:w="7596"/>
            </w:tblGrid>
            <w:tr w:rsidR="000D7E9F" w:rsidRPr="000D7E9F" w:rsidTr="0058798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Наименование  мероприятий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7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sz w:val="28"/>
                      <w:szCs w:val="28"/>
                    </w:rPr>
                    <w:t xml:space="preserve">Форма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7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sz w:val="28"/>
                      <w:szCs w:val="28"/>
                    </w:rPr>
                    <w:t xml:space="preserve">Ответственные </w:t>
                  </w:r>
                </w:p>
              </w:tc>
            </w:tr>
            <w:tr w:rsidR="000D7E9F" w:rsidRPr="000D7E9F" w:rsidTr="00587988">
              <w:trPr>
                <w:trHeight w:val="96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Сентябрь – октябрь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Согласование и утверждение плана  работы по реализации преемственности в работе детского сада и школы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Завуч школы, 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зам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.з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ав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детского сада</w:t>
                  </w:r>
                </w:p>
              </w:tc>
            </w:tr>
            <w:tr w:rsidR="000D7E9F" w:rsidRPr="000D7E9F" w:rsidTr="00587988">
              <w:trPr>
                <w:trHeight w:val="96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Сентябрь.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 День знаний» - день открытых дверей в школе для детей подготовительных к школе  групп и их родителей, воспитателей детского сада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 xml:space="preserve">экскурсия </w:t>
                  </w:r>
                  <w:proofErr w:type="gramStart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школу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Педагоги,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воспитанники, родители воспитанников</w:t>
                  </w:r>
                </w:p>
              </w:tc>
            </w:tr>
            <w:tr w:rsidR="000D7E9F" w:rsidRPr="000D7E9F" w:rsidTr="00587988">
              <w:trPr>
                <w:trHeight w:val="96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Сентябрь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Родительское собрание в подготовительных к школе группах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«Преемственность дошкольного и начального образования. Пути решения»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Родительское собрание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Администрация,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учитель начальных классов,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педагог - психолог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D7E9F" w:rsidRPr="000D7E9F" w:rsidTr="0058798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Октябрь.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Анализ результатов успеваемости и адаптации к условиям школьного обучения первого класса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посещение школы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Зам</w:t>
                  </w:r>
                  <w:proofErr w:type="gramStart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.з</w:t>
                  </w:r>
                  <w:proofErr w:type="gramEnd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ав</w:t>
                  </w:r>
                  <w:proofErr w:type="spellEnd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.,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Педагоги-психологи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школы и детского сада</w:t>
                  </w:r>
                </w:p>
              </w:tc>
            </w:tr>
            <w:tr w:rsidR="000D7E9F" w:rsidRPr="000D7E9F" w:rsidTr="0058798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Ноябрь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Оформление наглядного материала для 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родителей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будущих первоклассников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Информация на информационных стендах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Родители воспитанников, педагог - психолог</w:t>
                  </w:r>
                </w:p>
              </w:tc>
            </w:tr>
            <w:tr w:rsidR="000D7E9F" w:rsidRPr="000D7E9F" w:rsidTr="0058798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Декабрь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«КВН 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-Ш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кола дорожных наук»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Совместное развлечение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подготовительные к школе группы,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начальные классы</w:t>
                  </w:r>
                </w:p>
              </w:tc>
            </w:tr>
            <w:tr w:rsidR="000D7E9F" w:rsidRPr="000D7E9F" w:rsidTr="0058798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Январь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Консультация для воспитателей «Мотивационная готовность детей к школе»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консультация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Зам</w:t>
                  </w:r>
                  <w:proofErr w:type="gram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.з</w:t>
                  </w:r>
                  <w:proofErr w:type="gram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ав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 д/с.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D7E9F" w:rsidRPr="000D7E9F" w:rsidTr="0058798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Февраль.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 День защитника Отечества» совместный спортивный праздник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Спортивный досуг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воспитатели,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учителя начальных классов,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инструктор по физической культуре</w:t>
                  </w:r>
                </w:p>
              </w:tc>
            </w:tr>
            <w:tr w:rsidR="000D7E9F" w:rsidRPr="000D7E9F" w:rsidTr="00587988">
              <w:trPr>
                <w:trHeight w:val="97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Март.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« </w:t>
                  </w: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Навруз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»  совместный праздник с детьми начальных классов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«Модель выпускника детского сада. Готовимся к школе».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Праздник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Родительская конференция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 xml:space="preserve">воспитатели </w:t>
                  </w:r>
                  <w:proofErr w:type="gramStart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детского</w:t>
                  </w:r>
                  <w:proofErr w:type="gramEnd"/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сада,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учителя начальных классов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Учитель – логопед,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педагог - психолог</w:t>
                  </w:r>
                </w:p>
              </w:tc>
            </w:tr>
            <w:tr w:rsidR="000D7E9F" w:rsidRPr="000D7E9F" w:rsidTr="00587988">
              <w:trPr>
                <w:trHeight w:val="97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Апрель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Мониторинг готовности детей к школьному обучению.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«Индивидуальный  подход к ребенку в контексте преемственности дошкольного и    общего начального образования»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lastRenderedPageBreak/>
                    <w:t>Тестирование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Консультация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lastRenderedPageBreak/>
                    <w:t xml:space="preserve">Педагог – психолог </w:t>
                  </w:r>
                </w:p>
                <w:p w:rsidR="000D7E9F" w:rsidRPr="000D7E9F" w:rsidRDefault="000D7E9F" w:rsidP="000D7E9F">
                  <w:pPr>
                    <w:keepNext/>
                    <w:keepLines/>
                    <w:shd w:val="clear" w:color="auto" w:fill="FFFFFF" w:themeFill="background1"/>
                    <w:spacing w:before="200" w:after="0" w:line="240" w:lineRule="auto"/>
                    <w:outlineLvl w:val="8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Theme="majorEastAsia" w:hAnsi="Times New Roman"/>
                      <w:b/>
                      <w:i/>
                      <w:iCs/>
                      <w:sz w:val="28"/>
                      <w:szCs w:val="28"/>
                    </w:rPr>
                    <w:t>детского сада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Воспитатель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Абакарова</w:t>
                  </w:r>
                  <w:proofErr w:type="spellEnd"/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З.</w:t>
                  </w:r>
                </w:p>
              </w:tc>
            </w:tr>
            <w:tr w:rsidR="000D7E9F" w:rsidRPr="000D7E9F" w:rsidTr="00587988">
              <w:trPr>
                <w:trHeight w:val="97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Май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Выпускной бал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праздник</w:t>
                  </w:r>
                </w:p>
              </w:tc>
              <w:tc>
                <w:tcPr>
                  <w:tcW w:w="7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Музыкальный 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руководитель,</w:t>
                  </w:r>
                </w:p>
                <w:p w:rsidR="000D7E9F" w:rsidRPr="000D7E9F" w:rsidRDefault="000D7E9F" w:rsidP="000D7E9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D7E9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c>
            </w:tr>
          </w:tbl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1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7E9F" w:rsidRPr="000D7E9F" w:rsidRDefault="000D7E9F" w:rsidP="000D7E9F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tbl>
      <w:tblPr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5217"/>
        <w:gridCol w:w="708"/>
        <w:gridCol w:w="2268"/>
        <w:gridCol w:w="3119"/>
        <w:gridCol w:w="3685"/>
      </w:tblGrid>
      <w:tr w:rsidR="000D7E9F" w:rsidRPr="000D7E9F" w:rsidTr="00587988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2.5.3 Система работы с социальными партнерами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 ГУО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-участие  в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совещаниях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,к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онференциях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-участие  в 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кмо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-участие в городских  конкурсах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выставках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-повышение  квалификации педагогических  кадров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-методическое  обеспечение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-решение  административно-хозяйственных  вопросов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 течени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Со  школой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-по преемственности 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и  школы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-качество образования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-проведение   экскурсий  и  целевых  прогулок в школу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-проведение  родительских собраний  с  привлечением  педагогов  школы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 течение 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.,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специалисты.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С  библиотекой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:</w:t>
            </w:r>
            <w:proofErr w:type="gramEnd"/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-просвещение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 ,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пропаганда чтения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-развитие творческого  потенциала  детей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-организация  тематических выставок   детской  литературы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-совместное проведение  различных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течение 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ав.,воспитатели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 xml:space="preserve">Со  станцией: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«Юный натуралист»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В 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Зав.</w:t>
            </w:r>
            <w:proofErr w:type="gram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ам.зав</w:t>
            </w:r>
            <w:proofErr w:type="spellEnd"/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hAnsi="Times New Roman"/>
                <w:b/>
                <w:sz w:val="28"/>
                <w:szCs w:val="28"/>
              </w:rPr>
              <w:t>2.6. Укрепление материально-технической базы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Произвести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опрессовку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Апрель – июнь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по АХР 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Заключение договоров между дошкольным учреждением 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энергосберегающими организациями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Июль - август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по АХР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Произвести поверку весов, гирь и манометров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Июль - август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по АХР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Обновить: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Разметку по правилам дорожного движения.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2.Корригирующую дорожку на спортивной площадке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Разметку на спортивной площадке.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аменить песок в песочницах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АВ.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По АХР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Отремонтировать: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 Отремонтировать и покрасить спортивн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игровое оборудование на игровых участках групп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делать косметический ремонт внутри и снаружи здания дошкольного учреждения.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тремонтировать полы в БЕСЕДКАХ  на игровых участках первой младшей, второй младшей и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старшей группы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Июль.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Июнь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по АХР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по АХР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Очистка крыши. Ревизия электропроводки в ДОУ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родители</w:t>
            </w:r>
          </w:p>
        </w:tc>
      </w:tr>
      <w:tr w:rsidR="000D7E9F" w:rsidRPr="000D7E9F" w:rsidTr="00587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Оснащение педагогического процесса</w:t>
            </w:r>
          </w:p>
        </w:tc>
      </w:tr>
      <w:tr w:rsidR="000D7E9F" w:rsidRPr="000D7E9F" w:rsidTr="0058798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по благоустройству территории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зам. зав по АХР</w:t>
            </w:r>
          </w:p>
        </w:tc>
      </w:tr>
      <w:tr w:rsidR="000D7E9F" w:rsidRPr="000D7E9F" w:rsidTr="0058798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маркировки мебели и подбора мебели в группах д\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Заведующий, медсестра, 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</w:p>
        </w:tc>
      </w:tr>
      <w:tr w:rsidR="000D7E9F" w:rsidRPr="000D7E9F" w:rsidTr="0058798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Подача заявок на курсы повышения квалификации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0D7E9F" w:rsidRPr="000D7E9F" w:rsidTr="0058798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по укреплению ДОУ новыми пособиями и мебелью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</w:p>
        </w:tc>
      </w:tr>
      <w:tr w:rsidR="000D7E9F" w:rsidRPr="000D7E9F" w:rsidTr="0058798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Приказ по организации питания в ДОУ, назначение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</w:p>
        </w:tc>
      </w:tr>
      <w:tr w:rsidR="000D7E9F" w:rsidRPr="000D7E9F" w:rsidTr="0058798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Оперативное совещание по подготовке ДОУ к новому учебному году.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</w:p>
        </w:tc>
      </w:tr>
      <w:tr w:rsidR="000D7E9F" w:rsidRPr="000D7E9F" w:rsidTr="0058798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медсестра,Ззм.зав.по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АХР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Инвентаризация в ДОУ. Списание малоценного и ценного инвентаря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Зам. зав. по АХР,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ухгалтер</w:t>
            </w:r>
            <w:proofErr w:type="spellEnd"/>
          </w:p>
        </w:tc>
      </w:tr>
      <w:tr w:rsidR="000D7E9F" w:rsidRPr="000D7E9F" w:rsidTr="0058798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по оформлению ДОУ к Новому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ам.зав</w:t>
            </w:r>
            <w:proofErr w:type="spellEnd"/>
          </w:p>
        </w:tc>
      </w:tr>
      <w:tr w:rsidR="000D7E9F" w:rsidRPr="000D7E9F" w:rsidTr="0058798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0D7E9F" w:rsidRPr="000D7E9F" w:rsidTr="0058798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Разработка плана профилактических мероприятий по ОРЗ и гриппу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0D7E9F" w:rsidRPr="000D7E9F" w:rsidTr="0058798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Рейд комиссии по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группам, на пищеблок, в прачечную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0D7E9F" w:rsidRPr="000D7E9F" w:rsidTr="0058798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в ДОУ по эстетике оформления помещений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Заведующий, воспитатели, специалисты</w:t>
            </w:r>
          </w:p>
        </w:tc>
      </w:tr>
      <w:tr w:rsidR="000D7E9F" w:rsidRPr="000D7E9F" w:rsidTr="0058798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Составление графика отпусков. Просмотр трудовых книжек и личных дел</w:t>
            </w:r>
          </w:p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</w:p>
        </w:tc>
      </w:tr>
      <w:tr w:rsidR="000D7E9F" w:rsidRPr="000D7E9F" w:rsidTr="0058798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по составлению нормативной документации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ам.зав</w:t>
            </w:r>
            <w:proofErr w:type="spellEnd"/>
          </w:p>
        </w:tc>
      </w:tr>
      <w:tr w:rsidR="000D7E9F" w:rsidRPr="000D7E9F" w:rsidTr="00587988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Ревизия продуктового склада.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закладкой продуктов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 зав. по АХР, заведующий</w:t>
            </w:r>
          </w:p>
        </w:tc>
      </w:tr>
      <w:tr w:rsidR="000D7E9F" w:rsidRPr="000D7E9F" w:rsidTr="00587988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</w:p>
        </w:tc>
      </w:tr>
      <w:tr w:rsidR="000D7E9F" w:rsidRPr="000D7E9F" w:rsidTr="0058798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Состояние охраны труда на пищеблоке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Комитет 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0D7E9F" w:rsidRPr="000D7E9F" w:rsidTr="0058798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Проверка организации питания по СанПиНу.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,м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едсестра</w:t>
            </w:r>
            <w:proofErr w:type="spellEnd"/>
          </w:p>
        </w:tc>
      </w:tr>
      <w:tr w:rsidR="000D7E9F" w:rsidRPr="000D7E9F" w:rsidTr="0058798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Выполнение </w:t>
            </w: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Коллектив</w:t>
            </w:r>
          </w:p>
        </w:tc>
      </w:tr>
      <w:tr w:rsidR="000D7E9F" w:rsidRPr="000D7E9F" w:rsidTr="0058798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Рейд по проверки санитарного состояния групп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Медсестра</w:t>
            </w:r>
          </w:p>
        </w:tc>
      </w:tr>
      <w:tr w:rsidR="000D7E9F" w:rsidRPr="000D7E9F" w:rsidTr="0058798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Пополнение сайта ДОУ.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D7E9F" w:rsidRPr="000D7E9F" w:rsidTr="005879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детей по группам здоровья на конец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медсестра</w:t>
            </w:r>
          </w:p>
        </w:tc>
      </w:tr>
      <w:tr w:rsidR="000D7E9F" w:rsidRPr="000D7E9F" w:rsidTr="00587988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Закупка материалов для ремонтных работ.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завхоз</w:t>
            </w:r>
          </w:p>
        </w:tc>
      </w:tr>
      <w:tr w:rsidR="000D7E9F" w:rsidRPr="000D7E9F" w:rsidTr="0058798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7E9F" w:rsidRPr="000D7E9F" w:rsidTr="0058798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F" w:rsidRPr="000D7E9F" w:rsidRDefault="000D7E9F" w:rsidP="000D7E9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7E9F" w:rsidRPr="000D7E9F" w:rsidRDefault="000D7E9F" w:rsidP="000D7E9F"/>
    <w:p w:rsidR="001D10FC" w:rsidRDefault="001D10FC"/>
    <w:sectPr w:rsidR="001D10FC" w:rsidSect="00681E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916D0"/>
    <w:multiLevelType w:val="multilevel"/>
    <w:tmpl w:val="CD8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B667C3F"/>
    <w:multiLevelType w:val="hybridMultilevel"/>
    <w:tmpl w:val="ED18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430EA"/>
    <w:multiLevelType w:val="multilevel"/>
    <w:tmpl w:val="CC44081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885" w:hanging="720"/>
      </w:pPr>
    </w:lvl>
    <w:lvl w:ilvl="2">
      <w:start w:val="5"/>
      <w:numFmt w:val="decimal"/>
      <w:lvlText w:val="%1.%2.%3."/>
      <w:lvlJc w:val="left"/>
      <w:pPr>
        <w:ind w:left="1004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575" w:hanging="1080"/>
      </w:pPr>
    </w:lvl>
    <w:lvl w:ilvl="4">
      <w:start w:val="1"/>
      <w:numFmt w:val="decimal"/>
      <w:lvlText w:val="%1.%2.%3.%4.%5."/>
      <w:lvlJc w:val="left"/>
      <w:pPr>
        <w:ind w:left="1740" w:hanging="1080"/>
      </w:pPr>
    </w:lvl>
    <w:lvl w:ilvl="5">
      <w:start w:val="1"/>
      <w:numFmt w:val="decimal"/>
      <w:lvlText w:val="%1.%2.%3.%4.%5.%6."/>
      <w:lvlJc w:val="left"/>
      <w:pPr>
        <w:ind w:left="2265" w:hanging="1440"/>
      </w:pPr>
    </w:lvl>
    <w:lvl w:ilvl="6">
      <w:start w:val="1"/>
      <w:numFmt w:val="decimal"/>
      <w:lvlText w:val="%1.%2.%3.%4.%5.%6.%7."/>
      <w:lvlJc w:val="left"/>
      <w:pPr>
        <w:ind w:left="2790" w:hanging="1800"/>
      </w:pPr>
    </w:lvl>
    <w:lvl w:ilvl="7">
      <w:start w:val="1"/>
      <w:numFmt w:val="decimal"/>
      <w:lvlText w:val="%1.%2.%3.%4.%5.%6.%7.%8."/>
      <w:lvlJc w:val="left"/>
      <w:pPr>
        <w:ind w:left="2955" w:hanging="1800"/>
      </w:pPr>
    </w:lvl>
    <w:lvl w:ilvl="8">
      <w:start w:val="1"/>
      <w:numFmt w:val="decimal"/>
      <w:lvlText w:val="%1.%2.%3.%4.%5.%6.%7.%8.%9."/>
      <w:lvlJc w:val="left"/>
      <w:pPr>
        <w:ind w:left="3480" w:hanging="2160"/>
      </w:pPr>
    </w:lvl>
  </w:abstractNum>
  <w:abstractNum w:abstractNumId="7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682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8">
    <w:nsid w:val="224C01DF"/>
    <w:multiLevelType w:val="hybridMultilevel"/>
    <w:tmpl w:val="3F226B1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B4589"/>
    <w:multiLevelType w:val="multilevel"/>
    <w:tmpl w:val="DDD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72147"/>
    <w:multiLevelType w:val="multilevel"/>
    <w:tmpl w:val="CD0E3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1A260D"/>
    <w:multiLevelType w:val="hybridMultilevel"/>
    <w:tmpl w:val="F986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F7A7A"/>
    <w:multiLevelType w:val="hybridMultilevel"/>
    <w:tmpl w:val="F820AE90"/>
    <w:lvl w:ilvl="0" w:tplc="18E8D5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3D3F69B7"/>
    <w:multiLevelType w:val="hybridMultilevel"/>
    <w:tmpl w:val="243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B7D15"/>
    <w:multiLevelType w:val="multilevel"/>
    <w:tmpl w:val="AE7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425C4"/>
    <w:multiLevelType w:val="multilevel"/>
    <w:tmpl w:val="C5F83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455166E6"/>
    <w:multiLevelType w:val="multilevel"/>
    <w:tmpl w:val="B1EC374A"/>
    <w:lvl w:ilvl="0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840" w:hanging="72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200" w:hanging="108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</w:lvl>
  </w:abstractNum>
  <w:abstractNum w:abstractNumId="21">
    <w:nsid w:val="467E0DEA"/>
    <w:multiLevelType w:val="hybridMultilevel"/>
    <w:tmpl w:val="84FA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260DE"/>
    <w:multiLevelType w:val="multilevel"/>
    <w:tmpl w:val="CFB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80689"/>
    <w:multiLevelType w:val="multilevel"/>
    <w:tmpl w:val="D7E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55F28"/>
    <w:multiLevelType w:val="multilevel"/>
    <w:tmpl w:val="BA62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F5E59"/>
    <w:multiLevelType w:val="multilevel"/>
    <w:tmpl w:val="C644CE6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1140" w:hanging="108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44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</w:lvl>
  </w:abstractNum>
  <w:abstractNum w:abstractNumId="28">
    <w:nsid w:val="64235CA7"/>
    <w:multiLevelType w:val="multilevel"/>
    <w:tmpl w:val="B1EC374A"/>
    <w:lvl w:ilvl="0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840" w:hanging="72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200" w:hanging="108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</w:lvl>
  </w:abstractNum>
  <w:abstractNum w:abstractNumId="29">
    <w:nsid w:val="65FF3CDD"/>
    <w:multiLevelType w:val="hybridMultilevel"/>
    <w:tmpl w:val="D75C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7C73"/>
    <w:multiLevelType w:val="multilevel"/>
    <w:tmpl w:val="1EC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A25B4"/>
    <w:multiLevelType w:val="hybridMultilevel"/>
    <w:tmpl w:val="0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809F9"/>
    <w:multiLevelType w:val="multilevel"/>
    <w:tmpl w:val="C5F83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3"/>
  </w:num>
  <w:num w:numId="23">
    <w:abstractNumId w:val="6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4"/>
  </w:num>
  <w:num w:numId="27">
    <w:abstractNumId w:val="10"/>
  </w:num>
  <w:num w:numId="28">
    <w:abstractNumId w:val="22"/>
  </w:num>
  <w:num w:numId="29">
    <w:abstractNumId w:val="1"/>
  </w:num>
  <w:num w:numId="30">
    <w:abstractNumId w:val="1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4"/>
  </w:num>
  <w:num w:numId="34">
    <w:abstractNumId w:val="26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CD"/>
    <w:rsid w:val="00007ABD"/>
    <w:rsid w:val="000D7E9F"/>
    <w:rsid w:val="001939FD"/>
    <w:rsid w:val="001D10FC"/>
    <w:rsid w:val="00570C00"/>
    <w:rsid w:val="006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D7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0D7E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D7E9F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D7E9F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D7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D7E9F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1D10FC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0D7E9F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D7E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D7E9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D7E9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D7E9F"/>
    <w:rPr>
      <w:rFonts w:ascii="Times New Roman" w:eastAsia="Times New Roman" w:hAnsi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D7E9F"/>
    <w:rPr>
      <w:rFonts w:ascii="Cambria" w:eastAsia="Times New Roman" w:hAnsi="Cambria"/>
      <w:sz w:val="22"/>
      <w:szCs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D7E9F"/>
  </w:style>
  <w:style w:type="paragraph" w:styleId="a6">
    <w:name w:val="Normal (Web)"/>
    <w:basedOn w:val="a0"/>
    <w:uiPriority w:val="99"/>
    <w:unhideWhenUsed/>
    <w:rsid w:val="000D7E9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99"/>
    <w:rsid w:val="000D7E9F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0D7E9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1"/>
    <w:rsid w:val="000D7E9F"/>
  </w:style>
  <w:style w:type="character" w:styleId="a9">
    <w:name w:val="Emphasis"/>
    <w:basedOn w:val="a1"/>
    <w:qFormat/>
    <w:rsid w:val="000D7E9F"/>
    <w:rPr>
      <w:i/>
      <w:iCs/>
    </w:rPr>
  </w:style>
  <w:style w:type="character" w:styleId="aa">
    <w:name w:val="Strong"/>
    <w:basedOn w:val="a1"/>
    <w:uiPriority w:val="22"/>
    <w:qFormat/>
    <w:rsid w:val="000D7E9F"/>
    <w:rPr>
      <w:b/>
      <w:bCs/>
    </w:rPr>
  </w:style>
  <w:style w:type="character" w:customStyle="1" w:styleId="blk">
    <w:name w:val="blk"/>
    <w:basedOn w:val="a1"/>
    <w:rsid w:val="000D7E9F"/>
  </w:style>
  <w:style w:type="character" w:customStyle="1" w:styleId="c39">
    <w:name w:val="c39"/>
    <w:basedOn w:val="a1"/>
    <w:rsid w:val="000D7E9F"/>
  </w:style>
  <w:style w:type="paragraph" w:styleId="ab">
    <w:name w:val="Body Text Indent"/>
    <w:basedOn w:val="a0"/>
    <w:link w:val="ac"/>
    <w:uiPriority w:val="99"/>
    <w:unhideWhenUsed/>
    <w:rsid w:val="000D7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0D7E9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1"/>
    <w:rsid w:val="000D7E9F"/>
  </w:style>
  <w:style w:type="table" w:styleId="ad">
    <w:name w:val="Table Grid"/>
    <w:basedOn w:val="a2"/>
    <w:uiPriority w:val="59"/>
    <w:rsid w:val="000D7E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7E9F"/>
  </w:style>
  <w:style w:type="character" w:styleId="ae">
    <w:name w:val="Hyperlink"/>
    <w:basedOn w:val="a1"/>
    <w:uiPriority w:val="99"/>
    <w:semiHidden/>
    <w:unhideWhenUsed/>
    <w:rsid w:val="000D7E9F"/>
    <w:rPr>
      <w:color w:val="0000FF"/>
      <w:u w:val="single"/>
    </w:rPr>
  </w:style>
  <w:style w:type="table" w:customStyle="1" w:styleId="12">
    <w:name w:val="Сетка таблицы1"/>
    <w:basedOn w:val="a2"/>
    <w:next w:val="ad"/>
    <w:rsid w:val="000D7E9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1"/>
    <w:uiPriority w:val="99"/>
    <w:semiHidden/>
    <w:unhideWhenUsed/>
    <w:rsid w:val="000D7E9F"/>
    <w:rPr>
      <w:color w:val="800080" w:themeColor="followedHyperlink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0D7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0D7E9F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0D7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0D7E9F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0"/>
    <w:uiPriority w:val="99"/>
    <w:semiHidden/>
    <w:unhideWhenUsed/>
    <w:rsid w:val="000D7E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D7E9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0D7E9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0D7E9F"/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0D7E9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D7E9F"/>
    <w:rPr>
      <w:rFonts w:ascii="Times New Roman" w:eastAsia="Times New Roman" w:hAnsi="Times New Roman"/>
      <w:sz w:val="16"/>
      <w:szCs w:val="16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0D7E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0D7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uiPriority w:val="99"/>
    <w:rsid w:val="000D7E9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0D7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Стиль"/>
    <w:uiPriority w:val="99"/>
    <w:rsid w:val="000D7E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0D7E9F"/>
    <w:pPr>
      <w:ind w:left="720"/>
    </w:pPr>
    <w:rPr>
      <w:rFonts w:eastAsia="Times New Roman"/>
      <w:lang w:eastAsia="ru-RU"/>
    </w:rPr>
  </w:style>
  <w:style w:type="paragraph" w:customStyle="1" w:styleId="c18c6">
    <w:name w:val="c18 c6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main21">
    <w:name w:val="titlemain21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0D7E9F"/>
    <w:pPr>
      <w:ind w:firstLine="567"/>
    </w:pPr>
    <w:rPr>
      <w:rFonts w:eastAsia="Times New Roman"/>
      <w:sz w:val="22"/>
      <w:szCs w:val="22"/>
    </w:rPr>
  </w:style>
  <w:style w:type="paragraph" w:customStyle="1" w:styleId="c6c18">
    <w:name w:val="c6 c18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13">
    <w:name w:val="c6 c13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9">
    <w:name w:val="c0 c9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m">
    <w:name w:val="menusm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51">
    <w:name w:val="style51"/>
    <w:basedOn w:val="a1"/>
    <w:rsid w:val="000D7E9F"/>
    <w:rPr>
      <w:color w:val="FF0000"/>
    </w:rPr>
  </w:style>
  <w:style w:type="character" w:customStyle="1" w:styleId="c1">
    <w:name w:val="c1"/>
    <w:basedOn w:val="a1"/>
    <w:rsid w:val="000D7E9F"/>
  </w:style>
  <w:style w:type="character" w:customStyle="1" w:styleId="c2">
    <w:name w:val="c2"/>
    <w:basedOn w:val="a1"/>
    <w:rsid w:val="000D7E9F"/>
  </w:style>
  <w:style w:type="character" w:customStyle="1" w:styleId="c6c2">
    <w:name w:val="c6 c2"/>
    <w:basedOn w:val="a1"/>
    <w:rsid w:val="000D7E9F"/>
  </w:style>
  <w:style w:type="character" w:customStyle="1" w:styleId="c10c6c2">
    <w:name w:val="c10 c6 c2"/>
    <w:basedOn w:val="a1"/>
    <w:rsid w:val="000D7E9F"/>
  </w:style>
  <w:style w:type="character" w:customStyle="1" w:styleId="c8c2">
    <w:name w:val="c8 c2"/>
    <w:basedOn w:val="a1"/>
    <w:rsid w:val="000D7E9F"/>
  </w:style>
  <w:style w:type="character" w:customStyle="1" w:styleId="c8c6c2">
    <w:name w:val="c8 c6 c2"/>
    <w:basedOn w:val="a1"/>
    <w:rsid w:val="000D7E9F"/>
  </w:style>
  <w:style w:type="character" w:customStyle="1" w:styleId="c18">
    <w:name w:val="c18"/>
    <w:basedOn w:val="a1"/>
    <w:rsid w:val="000D7E9F"/>
  </w:style>
  <w:style w:type="character" w:customStyle="1" w:styleId="c3c8c2">
    <w:name w:val="c3 c8 c2"/>
    <w:basedOn w:val="a1"/>
    <w:rsid w:val="000D7E9F"/>
  </w:style>
  <w:style w:type="character" w:customStyle="1" w:styleId="c3c2">
    <w:name w:val="c3 c2"/>
    <w:basedOn w:val="a1"/>
    <w:rsid w:val="000D7E9F"/>
  </w:style>
  <w:style w:type="character" w:customStyle="1" w:styleId="c3c10c6c2">
    <w:name w:val="c3 c10 c6 c2"/>
    <w:basedOn w:val="a1"/>
    <w:rsid w:val="000D7E9F"/>
  </w:style>
  <w:style w:type="character" w:customStyle="1" w:styleId="c10c2">
    <w:name w:val="c10 c2"/>
    <w:basedOn w:val="a1"/>
    <w:rsid w:val="000D7E9F"/>
  </w:style>
  <w:style w:type="character" w:customStyle="1" w:styleId="c2c3">
    <w:name w:val="c2 c3"/>
    <w:basedOn w:val="a1"/>
    <w:rsid w:val="000D7E9F"/>
  </w:style>
  <w:style w:type="character" w:customStyle="1" w:styleId="c3c8c10c6c2">
    <w:name w:val="c3 c8 c10 c6 c2"/>
    <w:basedOn w:val="a1"/>
    <w:rsid w:val="000D7E9F"/>
  </w:style>
  <w:style w:type="character" w:customStyle="1" w:styleId="c8c6c2c10">
    <w:name w:val="c8 c6 c2 c10"/>
    <w:basedOn w:val="a1"/>
    <w:rsid w:val="000D7E9F"/>
  </w:style>
  <w:style w:type="character" w:customStyle="1" w:styleId="c8c10c2">
    <w:name w:val="c8 c10 c2"/>
    <w:basedOn w:val="a1"/>
    <w:rsid w:val="000D7E9F"/>
  </w:style>
  <w:style w:type="character" w:customStyle="1" w:styleId="c8c10c6c2">
    <w:name w:val="c8 c10 c6 c2"/>
    <w:basedOn w:val="a1"/>
    <w:rsid w:val="000D7E9F"/>
  </w:style>
  <w:style w:type="character" w:customStyle="1" w:styleId="c2c8">
    <w:name w:val="c2 c8"/>
    <w:basedOn w:val="a1"/>
    <w:rsid w:val="000D7E9F"/>
  </w:style>
  <w:style w:type="character" w:customStyle="1" w:styleId="titlemain2">
    <w:name w:val="titlemain2"/>
    <w:basedOn w:val="a1"/>
    <w:rsid w:val="000D7E9F"/>
  </w:style>
  <w:style w:type="character" w:customStyle="1" w:styleId="c10">
    <w:name w:val="c10"/>
    <w:basedOn w:val="a1"/>
    <w:rsid w:val="000D7E9F"/>
  </w:style>
  <w:style w:type="character" w:customStyle="1" w:styleId="c4c14">
    <w:name w:val="c4 c14"/>
    <w:basedOn w:val="a1"/>
    <w:rsid w:val="000D7E9F"/>
  </w:style>
  <w:style w:type="character" w:customStyle="1" w:styleId="c1c4">
    <w:name w:val="c1 c4"/>
    <w:basedOn w:val="a1"/>
    <w:rsid w:val="000D7E9F"/>
  </w:style>
  <w:style w:type="character" w:customStyle="1" w:styleId="c0c80">
    <w:name w:val="c0c8"/>
    <w:basedOn w:val="a1"/>
    <w:rsid w:val="000D7E9F"/>
  </w:style>
  <w:style w:type="numbering" w:customStyle="1" w:styleId="110">
    <w:name w:val="Нет списка11"/>
    <w:next w:val="a3"/>
    <w:uiPriority w:val="99"/>
    <w:semiHidden/>
    <w:unhideWhenUsed/>
    <w:rsid w:val="000D7E9F"/>
  </w:style>
  <w:style w:type="paragraph" w:customStyle="1" w:styleId="default0">
    <w:name w:val="default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ins0">
    <w:name w:val="msoins"/>
    <w:basedOn w:val="a1"/>
    <w:rsid w:val="000D7E9F"/>
  </w:style>
  <w:style w:type="character" w:styleId="afa">
    <w:name w:val="Book Title"/>
    <w:basedOn w:val="a1"/>
    <w:uiPriority w:val="33"/>
    <w:qFormat/>
    <w:rsid w:val="000D7E9F"/>
    <w:rPr>
      <w:b/>
      <w:bCs/>
      <w:smallCaps/>
      <w:spacing w:val="5"/>
    </w:rPr>
  </w:style>
  <w:style w:type="table" w:customStyle="1" w:styleId="23">
    <w:name w:val="Сетка таблицы2"/>
    <w:basedOn w:val="a2"/>
    <w:next w:val="ad"/>
    <w:uiPriority w:val="59"/>
    <w:rsid w:val="000D7E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0D7E9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D7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0D7E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D7E9F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D7E9F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D7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D7E9F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1D10FC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0D7E9F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D7E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D7E9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D7E9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D7E9F"/>
    <w:rPr>
      <w:rFonts w:ascii="Times New Roman" w:eastAsia="Times New Roman" w:hAnsi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D7E9F"/>
    <w:rPr>
      <w:rFonts w:ascii="Cambria" w:eastAsia="Times New Roman" w:hAnsi="Cambria"/>
      <w:sz w:val="22"/>
      <w:szCs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D7E9F"/>
  </w:style>
  <w:style w:type="paragraph" w:styleId="a6">
    <w:name w:val="Normal (Web)"/>
    <w:basedOn w:val="a0"/>
    <w:uiPriority w:val="99"/>
    <w:unhideWhenUsed/>
    <w:rsid w:val="000D7E9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99"/>
    <w:rsid w:val="000D7E9F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0D7E9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1"/>
    <w:rsid w:val="000D7E9F"/>
  </w:style>
  <w:style w:type="character" w:styleId="a9">
    <w:name w:val="Emphasis"/>
    <w:basedOn w:val="a1"/>
    <w:qFormat/>
    <w:rsid w:val="000D7E9F"/>
    <w:rPr>
      <w:i/>
      <w:iCs/>
    </w:rPr>
  </w:style>
  <w:style w:type="character" w:styleId="aa">
    <w:name w:val="Strong"/>
    <w:basedOn w:val="a1"/>
    <w:uiPriority w:val="22"/>
    <w:qFormat/>
    <w:rsid w:val="000D7E9F"/>
    <w:rPr>
      <w:b/>
      <w:bCs/>
    </w:rPr>
  </w:style>
  <w:style w:type="character" w:customStyle="1" w:styleId="blk">
    <w:name w:val="blk"/>
    <w:basedOn w:val="a1"/>
    <w:rsid w:val="000D7E9F"/>
  </w:style>
  <w:style w:type="character" w:customStyle="1" w:styleId="c39">
    <w:name w:val="c39"/>
    <w:basedOn w:val="a1"/>
    <w:rsid w:val="000D7E9F"/>
  </w:style>
  <w:style w:type="paragraph" w:styleId="ab">
    <w:name w:val="Body Text Indent"/>
    <w:basedOn w:val="a0"/>
    <w:link w:val="ac"/>
    <w:uiPriority w:val="99"/>
    <w:unhideWhenUsed/>
    <w:rsid w:val="000D7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0D7E9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1"/>
    <w:rsid w:val="000D7E9F"/>
  </w:style>
  <w:style w:type="table" w:styleId="ad">
    <w:name w:val="Table Grid"/>
    <w:basedOn w:val="a2"/>
    <w:uiPriority w:val="59"/>
    <w:rsid w:val="000D7E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7E9F"/>
  </w:style>
  <w:style w:type="character" w:styleId="ae">
    <w:name w:val="Hyperlink"/>
    <w:basedOn w:val="a1"/>
    <w:uiPriority w:val="99"/>
    <w:semiHidden/>
    <w:unhideWhenUsed/>
    <w:rsid w:val="000D7E9F"/>
    <w:rPr>
      <w:color w:val="0000FF"/>
      <w:u w:val="single"/>
    </w:rPr>
  </w:style>
  <w:style w:type="table" w:customStyle="1" w:styleId="12">
    <w:name w:val="Сетка таблицы1"/>
    <w:basedOn w:val="a2"/>
    <w:next w:val="ad"/>
    <w:rsid w:val="000D7E9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1"/>
    <w:uiPriority w:val="99"/>
    <w:semiHidden/>
    <w:unhideWhenUsed/>
    <w:rsid w:val="000D7E9F"/>
    <w:rPr>
      <w:color w:val="800080" w:themeColor="followedHyperlink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0D7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0D7E9F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0D7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0D7E9F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0"/>
    <w:uiPriority w:val="99"/>
    <w:semiHidden/>
    <w:unhideWhenUsed/>
    <w:rsid w:val="000D7E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D7E9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0D7E9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0D7E9F"/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0D7E9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D7E9F"/>
    <w:rPr>
      <w:rFonts w:ascii="Times New Roman" w:eastAsia="Times New Roman" w:hAnsi="Times New Roman"/>
      <w:sz w:val="16"/>
      <w:szCs w:val="16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0D7E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0D7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uiPriority w:val="99"/>
    <w:rsid w:val="000D7E9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0D7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Стиль"/>
    <w:uiPriority w:val="99"/>
    <w:rsid w:val="000D7E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0D7E9F"/>
    <w:pPr>
      <w:ind w:left="720"/>
    </w:pPr>
    <w:rPr>
      <w:rFonts w:eastAsia="Times New Roman"/>
      <w:lang w:eastAsia="ru-RU"/>
    </w:rPr>
  </w:style>
  <w:style w:type="paragraph" w:customStyle="1" w:styleId="c18c6">
    <w:name w:val="c18 c6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main21">
    <w:name w:val="titlemain21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0D7E9F"/>
    <w:pPr>
      <w:ind w:firstLine="567"/>
    </w:pPr>
    <w:rPr>
      <w:rFonts w:eastAsia="Times New Roman"/>
      <w:sz w:val="22"/>
      <w:szCs w:val="22"/>
    </w:rPr>
  </w:style>
  <w:style w:type="paragraph" w:customStyle="1" w:styleId="c6c18">
    <w:name w:val="c6 c18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13">
    <w:name w:val="c6 c13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9">
    <w:name w:val="c0 c9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m">
    <w:name w:val="menusm"/>
    <w:basedOn w:val="a0"/>
    <w:uiPriority w:val="99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51">
    <w:name w:val="style51"/>
    <w:basedOn w:val="a1"/>
    <w:rsid w:val="000D7E9F"/>
    <w:rPr>
      <w:color w:val="FF0000"/>
    </w:rPr>
  </w:style>
  <w:style w:type="character" w:customStyle="1" w:styleId="c1">
    <w:name w:val="c1"/>
    <w:basedOn w:val="a1"/>
    <w:rsid w:val="000D7E9F"/>
  </w:style>
  <w:style w:type="character" w:customStyle="1" w:styleId="c2">
    <w:name w:val="c2"/>
    <w:basedOn w:val="a1"/>
    <w:rsid w:val="000D7E9F"/>
  </w:style>
  <w:style w:type="character" w:customStyle="1" w:styleId="c6c2">
    <w:name w:val="c6 c2"/>
    <w:basedOn w:val="a1"/>
    <w:rsid w:val="000D7E9F"/>
  </w:style>
  <w:style w:type="character" w:customStyle="1" w:styleId="c10c6c2">
    <w:name w:val="c10 c6 c2"/>
    <w:basedOn w:val="a1"/>
    <w:rsid w:val="000D7E9F"/>
  </w:style>
  <w:style w:type="character" w:customStyle="1" w:styleId="c8c2">
    <w:name w:val="c8 c2"/>
    <w:basedOn w:val="a1"/>
    <w:rsid w:val="000D7E9F"/>
  </w:style>
  <w:style w:type="character" w:customStyle="1" w:styleId="c8c6c2">
    <w:name w:val="c8 c6 c2"/>
    <w:basedOn w:val="a1"/>
    <w:rsid w:val="000D7E9F"/>
  </w:style>
  <w:style w:type="character" w:customStyle="1" w:styleId="c18">
    <w:name w:val="c18"/>
    <w:basedOn w:val="a1"/>
    <w:rsid w:val="000D7E9F"/>
  </w:style>
  <w:style w:type="character" w:customStyle="1" w:styleId="c3c8c2">
    <w:name w:val="c3 c8 c2"/>
    <w:basedOn w:val="a1"/>
    <w:rsid w:val="000D7E9F"/>
  </w:style>
  <w:style w:type="character" w:customStyle="1" w:styleId="c3c2">
    <w:name w:val="c3 c2"/>
    <w:basedOn w:val="a1"/>
    <w:rsid w:val="000D7E9F"/>
  </w:style>
  <w:style w:type="character" w:customStyle="1" w:styleId="c3c10c6c2">
    <w:name w:val="c3 c10 c6 c2"/>
    <w:basedOn w:val="a1"/>
    <w:rsid w:val="000D7E9F"/>
  </w:style>
  <w:style w:type="character" w:customStyle="1" w:styleId="c10c2">
    <w:name w:val="c10 c2"/>
    <w:basedOn w:val="a1"/>
    <w:rsid w:val="000D7E9F"/>
  </w:style>
  <w:style w:type="character" w:customStyle="1" w:styleId="c2c3">
    <w:name w:val="c2 c3"/>
    <w:basedOn w:val="a1"/>
    <w:rsid w:val="000D7E9F"/>
  </w:style>
  <w:style w:type="character" w:customStyle="1" w:styleId="c3c8c10c6c2">
    <w:name w:val="c3 c8 c10 c6 c2"/>
    <w:basedOn w:val="a1"/>
    <w:rsid w:val="000D7E9F"/>
  </w:style>
  <w:style w:type="character" w:customStyle="1" w:styleId="c8c6c2c10">
    <w:name w:val="c8 c6 c2 c10"/>
    <w:basedOn w:val="a1"/>
    <w:rsid w:val="000D7E9F"/>
  </w:style>
  <w:style w:type="character" w:customStyle="1" w:styleId="c8c10c2">
    <w:name w:val="c8 c10 c2"/>
    <w:basedOn w:val="a1"/>
    <w:rsid w:val="000D7E9F"/>
  </w:style>
  <w:style w:type="character" w:customStyle="1" w:styleId="c8c10c6c2">
    <w:name w:val="c8 c10 c6 c2"/>
    <w:basedOn w:val="a1"/>
    <w:rsid w:val="000D7E9F"/>
  </w:style>
  <w:style w:type="character" w:customStyle="1" w:styleId="c2c8">
    <w:name w:val="c2 c8"/>
    <w:basedOn w:val="a1"/>
    <w:rsid w:val="000D7E9F"/>
  </w:style>
  <w:style w:type="character" w:customStyle="1" w:styleId="titlemain2">
    <w:name w:val="titlemain2"/>
    <w:basedOn w:val="a1"/>
    <w:rsid w:val="000D7E9F"/>
  </w:style>
  <w:style w:type="character" w:customStyle="1" w:styleId="c10">
    <w:name w:val="c10"/>
    <w:basedOn w:val="a1"/>
    <w:rsid w:val="000D7E9F"/>
  </w:style>
  <w:style w:type="character" w:customStyle="1" w:styleId="c4c14">
    <w:name w:val="c4 c14"/>
    <w:basedOn w:val="a1"/>
    <w:rsid w:val="000D7E9F"/>
  </w:style>
  <w:style w:type="character" w:customStyle="1" w:styleId="c1c4">
    <w:name w:val="c1 c4"/>
    <w:basedOn w:val="a1"/>
    <w:rsid w:val="000D7E9F"/>
  </w:style>
  <w:style w:type="character" w:customStyle="1" w:styleId="c0c80">
    <w:name w:val="c0c8"/>
    <w:basedOn w:val="a1"/>
    <w:rsid w:val="000D7E9F"/>
  </w:style>
  <w:style w:type="numbering" w:customStyle="1" w:styleId="110">
    <w:name w:val="Нет списка11"/>
    <w:next w:val="a3"/>
    <w:uiPriority w:val="99"/>
    <w:semiHidden/>
    <w:unhideWhenUsed/>
    <w:rsid w:val="000D7E9F"/>
  </w:style>
  <w:style w:type="paragraph" w:customStyle="1" w:styleId="default0">
    <w:name w:val="default"/>
    <w:basedOn w:val="a0"/>
    <w:rsid w:val="000D7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ins0">
    <w:name w:val="msoins"/>
    <w:basedOn w:val="a1"/>
    <w:rsid w:val="000D7E9F"/>
  </w:style>
  <w:style w:type="character" w:styleId="afa">
    <w:name w:val="Book Title"/>
    <w:basedOn w:val="a1"/>
    <w:uiPriority w:val="33"/>
    <w:qFormat/>
    <w:rsid w:val="000D7E9F"/>
    <w:rPr>
      <w:b/>
      <w:bCs/>
      <w:smallCaps/>
      <w:spacing w:val="5"/>
    </w:rPr>
  </w:style>
  <w:style w:type="table" w:customStyle="1" w:styleId="23">
    <w:name w:val="Сетка таблицы2"/>
    <w:basedOn w:val="a2"/>
    <w:next w:val="ad"/>
    <w:uiPriority w:val="59"/>
    <w:rsid w:val="000D7E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0D7E9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90</Pages>
  <Words>9101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2016-11-25T08:34:00Z</dcterms:created>
  <dcterms:modified xsi:type="dcterms:W3CDTF">2016-11-25T08:34:00Z</dcterms:modified>
</cp:coreProperties>
</file>